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79" w:rsidRPr="00CF7BB7" w:rsidRDefault="00501B6D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4F647B"/>
          <w:sz w:val="40"/>
          <w:szCs w:val="40"/>
        </w:rPr>
      </w:pPr>
      <w:r w:rsidRPr="00CF7BB7">
        <w:rPr>
          <w:rStyle w:val="a4"/>
          <w:rFonts w:ascii="Monotype Corsiva" w:hAnsi="Monotype Corsiva"/>
          <w:b w:val="0"/>
          <w:color w:val="4F647B"/>
          <w:sz w:val="40"/>
          <w:szCs w:val="40"/>
          <w:shd w:val="clear" w:color="auto" w:fill="FFFF00"/>
        </w:rPr>
        <w:t>П</w:t>
      </w:r>
      <w:r w:rsidR="00400279" w:rsidRPr="00CF7BB7">
        <w:rPr>
          <w:rStyle w:val="a4"/>
          <w:rFonts w:ascii="Monotype Corsiva" w:hAnsi="Monotype Corsiva"/>
          <w:b w:val="0"/>
          <w:color w:val="4F647B"/>
          <w:sz w:val="40"/>
          <w:szCs w:val="40"/>
          <w:shd w:val="clear" w:color="auto" w:fill="FFFF00"/>
        </w:rPr>
        <w:t>амятка для родителей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4F647B"/>
          <w:sz w:val="40"/>
          <w:szCs w:val="40"/>
        </w:rPr>
      </w:pPr>
      <w:r w:rsidRPr="00CF7BB7">
        <w:rPr>
          <w:rStyle w:val="a4"/>
          <w:rFonts w:ascii="Monotype Corsiva" w:hAnsi="Monotype Corsiva"/>
          <w:b w:val="0"/>
          <w:color w:val="4F647B"/>
          <w:sz w:val="40"/>
          <w:szCs w:val="40"/>
          <w:shd w:val="clear" w:color="auto" w:fill="FFFF00"/>
        </w:rPr>
        <w:t>«Как слушать музыку с ребенком?»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FF0000"/>
          <w:sz w:val="40"/>
          <w:szCs w:val="40"/>
        </w:rPr>
      </w:pPr>
      <w:r w:rsidRPr="00CF7BB7">
        <w:rPr>
          <w:rFonts w:ascii="Monotype Corsiva" w:hAnsi="Monotype Corsiva"/>
          <w:color w:val="FF0000"/>
          <w:sz w:val="40"/>
          <w:szCs w:val="40"/>
          <w:shd w:val="clear" w:color="auto" w:fill="FFFF00"/>
        </w:rPr>
        <w:t>Как долго?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0070C0"/>
          <w:sz w:val="32"/>
          <w:szCs w:val="32"/>
        </w:rPr>
      </w:pPr>
      <w:r w:rsidRPr="00CF7BB7">
        <w:rPr>
          <w:rFonts w:ascii="Monotype Corsiva" w:hAnsi="Monotype Corsiva"/>
          <w:color w:val="0070C0"/>
          <w:sz w:val="32"/>
          <w:szCs w:val="32"/>
        </w:rPr>
        <w:t>Внимание ребенка 3-4 лет к непрерывно звучащей музыке устойчиво в течени</w:t>
      </w:r>
      <w:proofErr w:type="gramStart"/>
      <w:r w:rsidRPr="00CF7BB7">
        <w:rPr>
          <w:rFonts w:ascii="Monotype Corsiva" w:hAnsi="Monotype Corsiva"/>
          <w:color w:val="0070C0"/>
          <w:sz w:val="32"/>
          <w:szCs w:val="32"/>
        </w:rPr>
        <w:t>и</w:t>
      </w:r>
      <w:proofErr w:type="gramEnd"/>
      <w:r w:rsidRPr="00CF7BB7">
        <w:rPr>
          <w:rFonts w:ascii="Monotype Corsiva" w:hAnsi="Monotype Corsiva"/>
          <w:color w:val="0070C0"/>
          <w:sz w:val="32"/>
          <w:szCs w:val="32"/>
        </w:rPr>
        <w:t xml:space="preserve"> 1-2,5 минут, а с небольшими перерывами в звучании между пьесами – в течении 5-7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4F647B"/>
          <w:sz w:val="32"/>
          <w:szCs w:val="32"/>
        </w:rPr>
      </w:pPr>
      <w:r w:rsidRPr="00CF7BB7">
        <w:rPr>
          <w:rFonts w:ascii="Monotype Corsiva" w:hAnsi="Monotype Corsiva"/>
          <w:color w:val="4F647B"/>
          <w:sz w:val="32"/>
          <w:szCs w:val="32"/>
          <w:shd w:val="clear" w:color="auto" w:fill="FFFF00"/>
        </w:rPr>
        <w:t>Как?</w:t>
      </w:r>
    </w:p>
    <w:p w:rsidR="00400279" w:rsidRPr="00CF7BB7" w:rsidRDefault="00BD1490" w:rsidP="00501B6D">
      <w:pPr>
        <w:pStyle w:val="a3"/>
        <w:spacing w:before="0" w:beforeAutospacing="0" w:after="0" w:afterAutospacing="0" w:line="480" w:lineRule="atLeast"/>
        <w:rPr>
          <w:rFonts w:ascii="Monotype Corsiva" w:hAnsi="Monotype Corsiva"/>
          <w:color w:val="C48B01" w:themeColor="accent3" w:themeShade="BF"/>
          <w:sz w:val="32"/>
          <w:szCs w:val="32"/>
        </w:rPr>
      </w:pPr>
      <w:r w:rsidRPr="00CF7BB7">
        <w:rPr>
          <w:rFonts w:ascii="Monotype Corsiva" w:hAnsi="Monotype Corsiva"/>
          <w:color w:val="C48B01" w:themeColor="accent3" w:themeShade="BF"/>
          <w:sz w:val="32"/>
          <w:szCs w:val="32"/>
        </w:rPr>
        <w:t xml:space="preserve">Заранее приготовьте СД диск. Найдите на диске </w:t>
      </w:r>
      <w:r w:rsidR="00400279" w:rsidRPr="00CF7BB7">
        <w:rPr>
          <w:rFonts w:ascii="Monotype Corsiva" w:hAnsi="Monotype Corsiva"/>
          <w:color w:val="C48B01" w:themeColor="accent3" w:themeShade="BF"/>
          <w:sz w:val="32"/>
          <w:szCs w:val="32"/>
        </w:rPr>
        <w:t xml:space="preserve">пьесу, которую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</w:t>
      </w:r>
      <w:r w:rsidR="00501B6D" w:rsidRPr="00CF7BB7">
        <w:rPr>
          <w:rFonts w:ascii="Monotype Corsiva" w:hAnsi="Monotype Corsiva"/>
          <w:color w:val="C48B01" w:themeColor="accent3" w:themeShade="BF"/>
          <w:sz w:val="32"/>
          <w:szCs w:val="32"/>
        </w:rPr>
        <w:t>П</w:t>
      </w:r>
      <w:r w:rsidR="00400279" w:rsidRPr="00CF7BB7">
        <w:rPr>
          <w:rFonts w:ascii="Monotype Corsiva" w:hAnsi="Monotype Corsiva"/>
          <w:color w:val="C48B01" w:themeColor="accent3" w:themeShade="BF"/>
          <w:sz w:val="32"/>
          <w:szCs w:val="32"/>
        </w:rPr>
        <w:t>ригласите ребенка слушать музыку, можно позвать также и кого-то из членов семьи. И дети, и взрослые слушают музыку сидя.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4F647B"/>
          <w:sz w:val="32"/>
          <w:szCs w:val="32"/>
        </w:rPr>
      </w:pPr>
      <w:r w:rsidRPr="00CF7BB7">
        <w:rPr>
          <w:rFonts w:ascii="Monotype Corsiva" w:hAnsi="Monotype Corsiva"/>
          <w:color w:val="4F647B"/>
          <w:sz w:val="32"/>
          <w:szCs w:val="32"/>
          <w:shd w:val="clear" w:color="auto" w:fill="FFFF00"/>
        </w:rPr>
        <w:t>Когда?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FF0000"/>
          <w:sz w:val="32"/>
          <w:szCs w:val="32"/>
        </w:rPr>
      </w:pPr>
      <w:r w:rsidRPr="00CF7BB7">
        <w:rPr>
          <w:rFonts w:ascii="Monotype Corsiva" w:hAnsi="Monotype Corsiva"/>
          <w:color w:val="FF0000"/>
          <w:sz w:val="32"/>
          <w:szCs w:val="32"/>
        </w:rPr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– после завтрака или дневного сна.</w:t>
      </w:r>
    </w:p>
    <w:p w:rsidR="00400279" w:rsidRPr="00CF7BB7" w:rsidRDefault="00BD1490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0070C0"/>
          <w:sz w:val="32"/>
          <w:szCs w:val="32"/>
        </w:rPr>
      </w:pPr>
      <w:r w:rsidRPr="00CF7BB7">
        <w:rPr>
          <w:rFonts w:ascii="Monotype Corsiva" w:hAnsi="Monotype Corsiva"/>
          <w:color w:val="0070C0"/>
          <w:sz w:val="32"/>
          <w:szCs w:val="32"/>
        </w:rPr>
        <w:t xml:space="preserve">Второй диск </w:t>
      </w:r>
      <w:r w:rsidR="00400279" w:rsidRPr="00CF7BB7">
        <w:rPr>
          <w:rFonts w:ascii="Monotype Corsiva" w:hAnsi="Monotype Corsiva"/>
          <w:color w:val="0070C0"/>
          <w:sz w:val="32"/>
          <w:szCs w:val="32"/>
        </w:rPr>
        <w:t xml:space="preserve"> для детей составляется из песен, которые они поют на музыкальных занятиях. Если сделать запись в середине января, получится 6-7 песен. Одну и ту же песню запишите дважды: первый раз в исполнении только музыкального руководителя или вместе с детьми, второй раз – запись «минус один», т.е. только музыкальный аккомпанемент. Таким образом, ребенок получает возможность послушать песню и петь так, как ему захочется: в ансамбле (первый вариант), либо самостоятельно (второй вариант).</w:t>
      </w:r>
    </w:p>
    <w:p w:rsidR="00501B6D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/>
          <w:color w:val="0070C0"/>
          <w:sz w:val="32"/>
          <w:szCs w:val="32"/>
        </w:rPr>
      </w:pPr>
      <w:r w:rsidRPr="00CF7BB7">
        <w:rPr>
          <w:rFonts w:ascii="Monotype Corsiva" w:hAnsi="Monotype Corsiva"/>
          <w:color w:val="0070C0"/>
          <w:sz w:val="32"/>
          <w:szCs w:val="32"/>
        </w:rPr>
        <w:t xml:space="preserve">Необходимо, чтобы взрослые терпеливо и бережно поддерживали </w:t>
      </w:r>
      <w:r w:rsidR="006E5AD8" w:rsidRPr="00CF7BB7">
        <w:rPr>
          <w:rFonts w:ascii="Monotype Corsiva" w:hAnsi="Monotype Corsiva"/>
          <w:color w:val="0070C0"/>
          <w:sz w:val="32"/>
          <w:szCs w:val="32"/>
        </w:rPr>
        <w:t>интересы ребенка к «его дискам</w:t>
      </w:r>
      <w:r w:rsidRPr="00CF7BB7">
        <w:rPr>
          <w:rFonts w:ascii="Monotype Corsiva" w:hAnsi="Monotype Corsiva"/>
          <w:color w:val="0070C0"/>
          <w:sz w:val="32"/>
          <w:szCs w:val="32"/>
        </w:rPr>
        <w:t>».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32"/>
          <w:szCs w:val="32"/>
        </w:rPr>
      </w:pPr>
      <w:r w:rsidRPr="00CF7BB7">
        <w:rPr>
          <w:rFonts w:ascii="Monotype Corsiva" w:hAnsi="Monotype Corsiva" w:cs="Arial"/>
          <w:color w:val="7030A0"/>
          <w:sz w:val="32"/>
          <w:szCs w:val="32"/>
        </w:rPr>
        <w:lastRenderedPageBreak/>
        <w:t>Слушать записи песен и подпевать ребенок может стоя, сидя, играя. Родители говорят, что дети, подпевая, часто усаживают в ряд свои игрушки (кукол, мишек) или рассматривают книги.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32"/>
          <w:szCs w:val="32"/>
        </w:rPr>
      </w:pPr>
      <w:r w:rsidRPr="00CF7BB7">
        <w:rPr>
          <w:rFonts w:ascii="Monotype Corsiva" w:hAnsi="Monotype Corsiva" w:cs="Arial"/>
          <w:color w:val="7030A0"/>
          <w:sz w:val="32"/>
          <w:szCs w:val="32"/>
        </w:rPr>
        <w:t>В начале апреля на кассеты записывают песни, которые дети пели с января. Родителям надо сохранять эти записи, не стирать их. Дети и в следующем году часто просят послушать свои песни.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32"/>
          <w:szCs w:val="32"/>
        </w:rPr>
      </w:pPr>
      <w:r w:rsidRPr="00CF7BB7">
        <w:rPr>
          <w:rFonts w:ascii="Monotype Corsiva" w:hAnsi="Monotype Corsiva" w:cs="Arial"/>
          <w:color w:val="7030A0"/>
          <w:sz w:val="32"/>
          <w:szCs w:val="32"/>
        </w:rPr>
        <w:t> Родители на детских утренниках – не только гости, но и участники. Дети приглашают их на парную пляску, вместе с ребятами они поют песни, участвуют в играх, а весной уже можно ставить маленькие инсценировки с участием не только ребенка, но и его родителей. В этом случае музыкальный руководитель уже проводит индивидуальные репетиции отдельно с каждым из родителей в удобное для него время, причем в отсутствие детей. Взрослых необходимо научить читать выразительно текст, разыгрывать сценку.</w:t>
      </w:r>
    </w:p>
    <w:p w:rsidR="00400279" w:rsidRPr="00CF7BB7" w:rsidRDefault="00501B6D" w:rsidP="00400279">
      <w:pPr>
        <w:pStyle w:val="a3"/>
        <w:spacing w:before="150" w:beforeAutospacing="0" w:after="150" w:afterAutospacing="0" w:line="480" w:lineRule="atLeast"/>
        <w:jc w:val="center"/>
        <w:rPr>
          <w:rFonts w:ascii="Monotype Corsiva" w:hAnsi="Monotype Corsiva" w:cs="Arial"/>
          <w:color w:val="7FD13B" w:themeColor="accent1"/>
          <w:sz w:val="40"/>
          <w:szCs w:val="40"/>
        </w:rPr>
      </w:pPr>
      <w:r w:rsidRPr="00CF7BB7">
        <w:rPr>
          <w:rFonts w:ascii="Monotype Corsiva" w:hAnsi="Monotype Corsiva" w:cs="Arial"/>
          <w:noProof/>
          <w:color w:val="7FD13B" w:themeColor="accent1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618490</wp:posOffset>
            </wp:positionV>
            <wp:extent cx="8562975" cy="2886075"/>
            <wp:effectExtent l="19050" t="0" r="9525" b="0"/>
            <wp:wrapTopAndBottom/>
            <wp:docPr id="1" name="Рисунок 1" descr="0_a4efa_3a7534d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a4efa_3a7534de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6D" w:rsidRPr="00CF7BB7" w:rsidRDefault="00501B6D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4F647B"/>
          <w:sz w:val="40"/>
          <w:szCs w:val="40"/>
          <w:shd w:val="clear" w:color="auto" w:fill="FFFF00"/>
        </w:rPr>
      </w:pP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4F647B"/>
          <w:sz w:val="40"/>
          <w:szCs w:val="40"/>
          <w:shd w:val="clear" w:color="auto" w:fill="FFFF00"/>
        </w:rPr>
      </w:pPr>
      <w:r w:rsidRPr="00CF7BB7">
        <w:rPr>
          <w:rFonts w:ascii="Monotype Corsiva" w:hAnsi="Monotype Corsiva" w:cs="Arial"/>
          <w:color w:val="4F647B"/>
          <w:sz w:val="40"/>
          <w:szCs w:val="40"/>
          <w:shd w:val="clear" w:color="auto" w:fill="FFFF00"/>
        </w:rPr>
        <w:lastRenderedPageBreak/>
        <w:t>ЭТО ИНТЕРЕСНО</w:t>
      </w:r>
    </w:p>
    <w:p w:rsidR="00501B6D" w:rsidRPr="00CF7BB7" w:rsidRDefault="00501B6D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4F647B"/>
          <w:sz w:val="40"/>
          <w:szCs w:val="40"/>
        </w:rPr>
      </w:pP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4F647B"/>
          <w:sz w:val="40"/>
          <w:szCs w:val="40"/>
        </w:rPr>
      </w:pPr>
      <w:r w:rsidRPr="00CF7BB7">
        <w:rPr>
          <w:rFonts w:ascii="Monotype Corsiva" w:hAnsi="Monotype Corsiva" w:cs="Arial"/>
          <w:color w:val="4F647B"/>
          <w:sz w:val="40"/>
          <w:szCs w:val="40"/>
          <w:shd w:val="clear" w:color="auto" w:fill="FFFF00"/>
        </w:rPr>
        <w:t>Музыкотерапия и ее влияние на человека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138576" w:themeColor="accent6" w:themeShade="BF"/>
          <w:sz w:val="40"/>
          <w:szCs w:val="40"/>
        </w:rPr>
      </w:pPr>
      <w:r w:rsidRPr="00CF7BB7">
        <w:rPr>
          <w:rFonts w:ascii="Monotype Corsiva" w:hAnsi="Monotype Corsiva" w:cs="Arial"/>
          <w:color w:val="138576" w:themeColor="accent6" w:themeShade="BF"/>
          <w:sz w:val="40"/>
          <w:szCs w:val="40"/>
        </w:rPr>
        <w:t xml:space="preserve">Музыкотерапия может быть пассивной и активной. Активная – человек сам </w:t>
      </w:r>
      <w:proofErr w:type="gramStart"/>
      <w:r w:rsidRPr="00CF7BB7">
        <w:rPr>
          <w:rFonts w:ascii="Monotype Corsiva" w:hAnsi="Monotype Corsiva" w:cs="Arial"/>
          <w:color w:val="138576" w:themeColor="accent6" w:themeShade="BF"/>
          <w:sz w:val="40"/>
          <w:szCs w:val="40"/>
        </w:rPr>
        <w:t>играет</w:t>
      </w:r>
      <w:proofErr w:type="gramEnd"/>
      <w:r w:rsidRPr="00CF7BB7">
        <w:rPr>
          <w:rFonts w:ascii="Monotype Corsiva" w:hAnsi="Monotype Corsiva" w:cs="Arial"/>
          <w:color w:val="138576" w:themeColor="accent6" w:themeShade="BF"/>
          <w:sz w:val="40"/>
          <w:szCs w:val="40"/>
        </w:rPr>
        <w:t xml:space="preserve"> на каком либо инструменте, поет, пассивная – сеансы прослушивания музыки.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40"/>
          <w:szCs w:val="40"/>
        </w:rPr>
      </w:pPr>
      <w:r w:rsidRPr="00CF7BB7">
        <w:rPr>
          <w:rFonts w:ascii="Monotype Corsiva" w:hAnsi="Monotype Corsiva" w:cs="Arial"/>
          <w:color w:val="7030A0"/>
          <w:sz w:val="40"/>
          <w:szCs w:val="40"/>
        </w:rPr>
        <w:t>В Московском институте традиционной медицины разработаны и активно применяются музыкальные программы: «</w:t>
      </w:r>
      <w:proofErr w:type="spellStart"/>
      <w:r w:rsidRPr="00CF7BB7">
        <w:rPr>
          <w:rFonts w:ascii="Monotype Corsiva" w:hAnsi="Monotype Corsiva" w:cs="Arial"/>
          <w:color w:val="7030A0"/>
          <w:sz w:val="40"/>
          <w:szCs w:val="40"/>
        </w:rPr>
        <w:t>антистрессовая</w:t>
      </w:r>
      <w:proofErr w:type="spellEnd"/>
      <w:r w:rsidRPr="00CF7BB7">
        <w:rPr>
          <w:rFonts w:ascii="Monotype Corsiva" w:hAnsi="Monotype Corsiva" w:cs="Arial"/>
          <w:color w:val="7030A0"/>
          <w:sz w:val="40"/>
          <w:szCs w:val="40"/>
        </w:rPr>
        <w:t>», «бронхиальная астма», «язвенная болезнь желудка», «гипертония».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40"/>
          <w:szCs w:val="40"/>
        </w:rPr>
      </w:pPr>
      <w:r w:rsidRPr="00CF7BB7">
        <w:rPr>
          <w:rFonts w:ascii="Monotype Corsiva" w:hAnsi="Monotype Corsiva" w:cs="Arial"/>
          <w:color w:val="7030A0"/>
          <w:sz w:val="40"/>
          <w:szCs w:val="40"/>
        </w:rPr>
        <w:t>Одна из форм музыкальной терапии – активные вокальные упражнения.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7030A0"/>
          <w:sz w:val="40"/>
          <w:szCs w:val="40"/>
        </w:rPr>
      </w:pPr>
      <w:r w:rsidRPr="00CF7BB7">
        <w:rPr>
          <w:rFonts w:ascii="Monotype Corsiva" w:hAnsi="Monotype Corsiva" w:cs="Arial"/>
          <w:color w:val="7030A0"/>
          <w:sz w:val="40"/>
          <w:szCs w:val="40"/>
        </w:rPr>
        <w:t>Установлено, что во время пения возникает особая вибрация внутренних органов. С одной стороны, она помогает диагностике, с другой – активизирует функции дыхания и кровообращения.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00B050"/>
          <w:sz w:val="40"/>
          <w:szCs w:val="40"/>
        </w:rPr>
      </w:pPr>
      <w:r w:rsidRPr="00CF7BB7">
        <w:rPr>
          <w:rFonts w:ascii="Monotype Corsiva" w:hAnsi="Monotype Corsiva" w:cs="Arial"/>
          <w:color w:val="00B050"/>
          <w:sz w:val="40"/>
          <w:szCs w:val="40"/>
        </w:rPr>
        <w:t> В Тамбове проводились исследования влияния музыки на улучшение работы сердца и мозга, в течени</w:t>
      </w:r>
      <w:proofErr w:type="gramStart"/>
      <w:r w:rsidRPr="00CF7BB7">
        <w:rPr>
          <w:rFonts w:ascii="Monotype Corsiva" w:hAnsi="Monotype Corsiva" w:cs="Arial"/>
          <w:color w:val="00B050"/>
          <w:sz w:val="40"/>
          <w:szCs w:val="40"/>
        </w:rPr>
        <w:t>и</w:t>
      </w:r>
      <w:proofErr w:type="gramEnd"/>
      <w:r w:rsidRPr="00CF7BB7">
        <w:rPr>
          <w:rFonts w:ascii="Monotype Corsiva" w:hAnsi="Monotype Corsiva" w:cs="Arial"/>
          <w:color w:val="00B050"/>
          <w:sz w:val="40"/>
          <w:szCs w:val="40"/>
        </w:rPr>
        <w:t xml:space="preserve"> которого музыка помогает нормализовать сердечный ритм. Приборы зафиксировали явную активизацию головного мозга.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00B050"/>
          <w:sz w:val="40"/>
          <w:szCs w:val="40"/>
        </w:rPr>
      </w:pPr>
      <w:r w:rsidRPr="00CF7BB7">
        <w:rPr>
          <w:rFonts w:ascii="Monotype Corsiva" w:hAnsi="Monotype Corsiva" w:cs="Arial"/>
          <w:color w:val="00B050"/>
          <w:sz w:val="40"/>
          <w:szCs w:val="40"/>
        </w:rPr>
        <w:t>Максимальный эффект производит духовная музыка, колокольный звон, следствием этот является нормализация сна, снижения уровня тревожности, улучшения памяти и работоспособности.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FF0000"/>
          <w:sz w:val="40"/>
          <w:szCs w:val="40"/>
        </w:rPr>
      </w:pPr>
      <w:r w:rsidRPr="00CF7BB7">
        <w:rPr>
          <w:rFonts w:ascii="Monotype Corsiva" w:hAnsi="Monotype Corsiva" w:cs="Arial"/>
          <w:color w:val="FF0000"/>
          <w:sz w:val="40"/>
          <w:szCs w:val="40"/>
        </w:rPr>
        <w:t xml:space="preserve">Доктор медицинских наук, профессор Сергей </w:t>
      </w:r>
      <w:proofErr w:type="spellStart"/>
      <w:r w:rsidRPr="00CF7BB7">
        <w:rPr>
          <w:rFonts w:ascii="Monotype Corsiva" w:hAnsi="Monotype Corsiva" w:cs="Arial"/>
          <w:color w:val="FF0000"/>
          <w:sz w:val="40"/>
          <w:szCs w:val="40"/>
        </w:rPr>
        <w:t>Ваганович</w:t>
      </w:r>
      <w:proofErr w:type="spellEnd"/>
      <w:r w:rsidRPr="00CF7BB7">
        <w:rPr>
          <w:rFonts w:ascii="Monotype Corsiva" w:hAnsi="Monotype Corsiva" w:cs="Arial"/>
          <w:color w:val="FF0000"/>
          <w:sz w:val="40"/>
          <w:szCs w:val="40"/>
        </w:rPr>
        <w:t xml:space="preserve"> </w:t>
      </w:r>
      <w:proofErr w:type="spellStart"/>
      <w:r w:rsidRPr="00CF7BB7">
        <w:rPr>
          <w:rFonts w:ascii="Monotype Corsiva" w:hAnsi="Monotype Corsiva" w:cs="Arial"/>
          <w:color w:val="FF0000"/>
          <w:sz w:val="40"/>
          <w:szCs w:val="40"/>
        </w:rPr>
        <w:t>Шушарджан</w:t>
      </w:r>
      <w:proofErr w:type="spellEnd"/>
      <w:r w:rsidRPr="00CF7BB7">
        <w:rPr>
          <w:rFonts w:ascii="Monotype Corsiva" w:hAnsi="Monotype Corsiva" w:cs="Arial"/>
          <w:color w:val="FF0000"/>
          <w:sz w:val="40"/>
          <w:szCs w:val="40"/>
        </w:rPr>
        <w:t xml:space="preserve"> (одновременно и оперный певец) проводил исследования на опухолевых клетках. Подопытные культуры помещали в пространство между наушниками и подвергали воздействию 4 программ: классическая музыка, эстрадно – симфоническая, рок – музыка и средневековые духовные песнопения. Самый сильный эффект оказали духовные песнопения.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FF0000"/>
          <w:sz w:val="40"/>
          <w:szCs w:val="40"/>
        </w:rPr>
      </w:pPr>
      <w:r w:rsidRPr="00CF7BB7">
        <w:rPr>
          <w:rFonts w:ascii="Monotype Corsiva" w:hAnsi="Monotype Corsiva" w:cs="Arial"/>
          <w:color w:val="FF0000"/>
          <w:sz w:val="40"/>
          <w:szCs w:val="40"/>
        </w:rPr>
        <w:lastRenderedPageBreak/>
        <w:t>Колокольный звон влияет на работу кровеносных и лимфатических систем человека, известны опыты лечения психических заболеваний. Колокольный звон «убивает» микробы и бактерии (влияние ультразвука).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00B050"/>
          <w:sz w:val="40"/>
          <w:szCs w:val="40"/>
        </w:rPr>
      </w:pPr>
      <w:proofErr w:type="gramStart"/>
      <w:r w:rsidRPr="00CF7BB7">
        <w:rPr>
          <w:rFonts w:ascii="Monotype Corsiva" w:hAnsi="Monotype Corsiva" w:cs="Arial"/>
          <w:color w:val="00B050"/>
          <w:sz w:val="40"/>
          <w:szCs w:val="40"/>
        </w:rPr>
        <w:t>Музыка, воспринимаемая слуховым рецептором воздействует</w:t>
      </w:r>
      <w:proofErr w:type="gramEnd"/>
      <w:r w:rsidRPr="00CF7BB7">
        <w:rPr>
          <w:rFonts w:ascii="Monotype Corsiva" w:hAnsi="Monotype Corsiva" w:cs="Arial"/>
          <w:color w:val="00B050"/>
          <w:sz w:val="40"/>
          <w:szCs w:val="40"/>
        </w:rPr>
        <w:t xml:space="preserve"> на общее состояние всего организма, вызывая реакции, связанные с изменением кровообращения, дыхания.</w:t>
      </w:r>
    </w:p>
    <w:p w:rsidR="00400279" w:rsidRPr="00CF7BB7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Monotype Corsiva" w:hAnsi="Monotype Corsiva" w:cs="Arial"/>
          <w:color w:val="FF0000"/>
          <w:sz w:val="40"/>
          <w:szCs w:val="40"/>
        </w:rPr>
      </w:pPr>
      <w:r w:rsidRPr="00CF7BB7">
        <w:rPr>
          <w:rFonts w:ascii="Monotype Corsiva" w:hAnsi="Monotype Corsiva" w:cs="Arial"/>
          <w:color w:val="FF0000"/>
          <w:sz w:val="40"/>
          <w:szCs w:val="40"/>
        </w:rPr>
        <w:t xml:space="preserve">Пение развивает голосовой аппарат, укрепляет голосовые связки, улучшает речь (врачи-логопеды используют пение при лечении заикания). Правильная поза </w:t>
      </w:r>
      <w:proofErr w:type="gramStart"/>
      <w:r w:rsidRPr="00CF7BB7">
        <w:rPr>
          <w:rFonts w:ascii="Monotype Corsiva" w:hAnsi="Monotype Corsiva" w:cs="Arial"/>
          <w:color w:val="FF0000"/>
          <w:sz w:val="40"/>
          <w:szCs w:val="40"/>
        </w:rPr>
        <w:t>поющих</w:t>
      </w:r>
      <w:proofErr w:type="gramEnd"/>
      <w:r w:rsidRPr="00CF7BB7">
        <w:rPr>
          <w:rFonts w:ascii="Monotype Corsiva" w:hAnsi="Monotype Corsiva" w:cs="Arial"/>
          <w:color w:val="FF0000"/>
          <w:sz w:val="40"/>
          <w:szCs w:val="40"/>
        </w:rPr>
        <w:t xml:space="preserve"> регулирует и углубляет дыхание.</w:t>
      </w:r>
    </w:p>
    <w:p w:rsidR="00400279" w:rsidRDefault="00501B6D" w:rsidP="00400279">
      <w:pPr>
        <w:pStyle w:val="a3"/>
        <w:spacing w:before="150" w:beforeAutospacing="0" w:after="15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Arial" w:hAnsi="Arial" w:cs="Arial"/>
          <w:noProof/>
          <w:color w:val="4F647B"/>
          <w:sz w:val="34"/>
          <w:szCs w:val="3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495300</wp:posOffset>
            </wp:positionV>
            <wp:extent cx="7419975" cy="3019425"/>
            <wp:effectExtent l="19050" t="0" r="9525" b="0"/>
            <wp:wrapTopAndBottom/>
            <wp:docPr id="14" name="Рисунок 1" descr="0_a4efa_3a7534d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a4efa_3a7534de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DDD" w:rsidRDefault="00FE2DDD" w:rsidP="00400279">
      <w:pPr>
        <w:pStyle w:val="a3"/>
        <w:spacing w:before="0" w:beforeAutospacing="0" w:after="0" w:afterAutospacing="0" w:line="480" w:lineRule="atLeast"/>
        <w:jc w:val="center"/>
        <w:rPr>
          <w:rStyle w:val="a4"/>
          <w:rFonts w:ascii="Arial" w:hAnsi="Arial" w:cs="Arial"/>
          <w:color w:val="FF0000"/>
          <w:sz w:val="42"/>
          <w:szCs w:val="42"/>
        </w:rPr>
      </w:pPr>
    </w:p>
    <w:p w:rsidR="00FE2DDD" w:rsidRDefault="00FE2DDD" w:rsidP="00400279">
      <w:pPr>
        <w:pStyle w:val="a3"/>
        <w:spacing w:before="0" w:beforeAutospacing="0" w:after="0" w:afterAutospacing="0" w:line="480" w:lineRule="atLeast"/>
        <w:jc w:val="center"/>
        <w:rPr>
          <w:rStyle w:val="a4"/>
          <w:rFonts w:ascii="Arial" w:hAnsi="Arial" w:cs="Arial"/>
          <w:color w:val="FF0000"/>
          <w:sz w:val="42"/>
          <w:szCs w:val="42"/>
        </w:rPr>
      </w:pPr>
    </w:p>
    <w:p w:rsidR="00FE2DDD" w:rsidRDefault="00FE2DDD" w:rsidP="00400279">
      <w:pPr>
        <w:pStyle w:val="a3"/>
        <w:spacing w:before="0" w:beforeAutospacing="0" w:after="0" w:afterAutospacing="0" w:line="480" w:lineRule="atLeast"/>
        <w:jc w:val="center"/>
        <w:rPr>
          <w:rStyle w:val="a4"/>
          <w:rFonts w:ascii="Arial" w:hAnsi="Arial" w:cs="Arial"/>
          <w:color w:val="FF0000"/>
          <w:sz w:val="42"/>
          <w:szCs w:val="42"/>
        </w:rPr>
      </w:pPr>
    </w:p>
    <w:p w:rsidR="00FE2DDD" w:rsidRDefault="00FE2DDD" w:rsidP="00400279">
      <w:pPr>
        <w:pStyle w:val="a3"/>
        <w:spacing w:before="0" w:beforeAutospacing="0" w:after="0" w:afterAutospacing="0" w:line="480" w:lineRule="atLeast"/>
        <w:jc w:val="center"/>
        <w:rPr>
          <w:rStyle w:val="a4"/>
          <w:rFonts w:ascii="Arial" w:hAnsi="Arial" w:cs="Arial"/>
          <w:color w:val="FF0000"/>
          <w:sz w:val="42"/>
          <w:szCs w:val="42"/>
        </w:rPr>
      </w:pPr>
    </w:p>
    <w:p w:rsidR="00400279" w:rsidRPr="00501B6D" w:rsidRDefault="00E10A5C" w:rsidP="00400279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40"/>
          <w:szCs w:val="40"/>
        </w:rPr>
      </w:pPr>
      <w:r w:rsidRPr="00501B6D">
        <w:rPr>
          <w:rStyle w:val="a4"/>
          <w:rFonts w:ascii="Arial" w:hAnsi="Arial" w:cs="Arial"/>
          <w:color w:val="FF0000"/>
          <w:sz w:val="40"/>
          <w:szCs w:val="40"/>
        </w:rPr>
        <w:t>М</w:t>
      </w:r>
      <w:r w:rsidR="00400279" w:rsidRPr="00501B6D">
        <w:rPr>
          <w:rStyle w:val="a4"/>
          <w:rFonts w:ascii="Arial" w:hAnsi="Arial" w:cs="Arial"/>
          <w:color w:val="FF0000"/>
          <w:sz w:val="40"/>
          <w:szCs w:val="40"/>
        </w:rPr>
        <w:t>УЗЫКА НА КУХНЕ</w:t>
      </w:r>
    </w:p>
    <w:p w:rsidR="00400279" w:rsidRPr="00501B6D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40"/>
          <w:szCs w:val="40"/>
        </w:rPr>
      </w:pPr>
      <w:r w:rsidRPr="00501B6D">
        <w:rPr>
          <w:rFonts w:ascii="Comic Sans MS" w:hAnsi="Comic Sans MS" w:cs="Arial"/>
          <w:b/>
          <w:bCs/>
          <w:color w:val="FA22F0"/>
          <w:sz w:val="40"/>
          <w:szCs w:val="40"/>
        </w:rPr>
        <w:t>Даже кухонная посуда может быть музыкальным инструментом!</w:t>
      </w:r>
    </w:p>
    <w:p w:rsidR="00400279" w:rsidRPr="00501B6D" w:rsidRDefault="00400279" w:rsidP="00400279">
      <w:pPr>
        <w:pStyle w:val="a3"/>
        <w:spacing w:before="0" w:beforeAutospacing="0" w:after="0" w:afterAutospacing="0" w:line="330" w:lineRule="atLeast"/>
        <w:ind w:left="720" w:hanging="360"/>
        <w:jc w:val="center"/>
        <w:rPr>
          <w:rFonts w:ascii="Arial" w:hAnsi="Arial" w:cs="Arial"/>
          <w:color w:val="4F647B"/>
          <w:sz w:val="40"/>
          <w:szCs w:val="40"/>
        </w:rPr>
      </w:pPr>
      <w:r w:rsidRPr="00501B6D">
        <w:rPr>
          <w:rFonts w:ascii="Symbol" w:hAnsi="Symbol" w:cs="Arial"/>
          <w:color w:val="3333CC"/>
          <w:sz w:val="40"/>
          <w:szCs w:val="40"/>
        </w:rPr>
        <w:t></w:t>
      </w:r>
      <w:r w:rsidRPr="00501B6D">
        <w:rPr>
          <w:color w:val="3333CC"/>
          <w:sz w:val="40"/>
          <w:szCs w:val="40"/>
        </w:rPr>
        <w:t>       </w:t>
      </w:r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 xml:space="preserve">Начнем с обыкновенных  ложек, лучше взять </w:t>
      </w:r>
      <w:proofErr w:type="gramStart"/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>деревянные</w:t>
      </w:r>
      <w:proofErr w:type="gramEnd"/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 xml:space="preserve"> и ударять ими в нужном ритме о ладонь.</w:t>
      </w:r>
    </w:p>
    <w:p w:rsidR="00400279" w:rsidRPr="00501B6D" w:rsidRDefault="00400279" w:rsidP="00400279">
      <w:pPr>
        <w:pStyle w:val="a3"/>
        <w:spacing w:before="0" w:beforeAutospacing="0" w:after="0" w:afterAutospacing="0" w:line="330" w:lineRule="atLeast"/>
        <w:ind w:left="720" w:hanging="360"/>
        <w:jc w:val="center"/>
        <w:rPr>
          <w:rFonts w:ascii="Arial" w:hAnsi="Arial" w:cs="Arial"/>
          <w:color w:val="4F647B"/>
          <w:sz w:val="40"/>
          <w:szCs w:val="40"/>
        </w:rPr>
      </w:pPr>
      <w:r w:rsidRPr="00501B6D">
        <w:rPr>
          <w:rFonts w:ascii="Symbol" w:hAnsi="Symbol" w:cs="Arial"/>
          <w:color w:val="3333CC"/>
          <w:sz w:val="40"/>
          <w:szCs w:val="40"/>
        </w:rPr>
        <w:t></w:t>
      </w:r>
      <w:r w:rsidRPr="00501B6D">
        <w:rPr>
          <w:color w:val="3333CC"/>
          <w:sz w:val="40"/>
          <w:szCs w:val="40"/>
        </w:rPr>
        <w:t>       </w:t>
      </w:r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>Из кастрюли, вверх которой туго обтянут плотным полиэтиленом, получится барабан.</w:t>
      </w:r>
    </w:p>
    <w:p w:rsidR="00400279" w:rsidRPr="00501B6D" w:rsidRDefault="00400279" w:rsidP="00400279">
      <w:pPr>
        <w:pStyle w:val="a3"/>
        <w:spacing w:before="0" w:beforeAutospacing="0" w:after="0" w:afterAutospacing="0" w:line="330" w:lineRule="atLeast"/>
        <w:ind w:left="720" w:hanging="360"/>
        <w:jc w:val="center"/>
        <w:rPr>
          <w:rFonts w:ascii="Arial" w:hAnsi="Arial" w:cs="Arial"/>
          <w:color w:val="4F647B"/>
          <w:sz w:val="40"/>
          <w:szCs w:val="40"/>
        </w:rPr>
      </w:pPr>
      <w:r w:rsidRPr="00501B6D">
        <w:rPr>
          <w:rFonts w:ascii="Symbol" w:hAnsi="Symbol" w:cs="Arial"/>
          <w:color w:val="3333CC"/>
          <w:sz w:val="40"/>
          <w:szCs w:val="40"/>
        </w:rPr>
        <w:t></w:t>
      </w:r>
      <w:r w:rsidRPr="00501B6D">
        <w:rPr>
          <w:color w:val="3333CC"/>
          <w:sz w:val="40"/>
          <w:szCs w:val="40"/>
        </w:rPr>
        <w:t>       </w:t>
      </w:r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 xml:space="preserve">Еще можно по алюминиевым кастрюлькам и ковшикам бить ложкой. </w:t>
      </w:r>
      <w:proofErr w:type="gramStart"/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>Если не колотить, что есть силы, то получится отличный музыкальны инструмент.</w:t>
      </w:r>
      <w:proofErr w:type="gramEnd"/>
    </w:p>
    <w:p w:rsidR="00400279" w:rsidRPr="00501B6D" w:rsidRDefault="00400279" w:rsidP="00400279">
      <w:pPr>
        <w:pStyle w:val="a3"/>
        <w:spacing w:before="0" w:beforeAutospacing="0" w:after="0" w:afterAutospacing="0" w:line="330" w:lineRule="atLeast"/>
        <w:ind w:left="720" w:hanging="360"/>
        <w:jc w:val="center"/>
        <w:rPr>
          <w:rFonts w:ascii="Arial" w:hAnsi="Arial" w:cs="Arial"/>
          <w:color w:val="4F647B"/>
          <w:sz w:val="48"/>
          <w:szCs w:val="48"/>
        </w:rPr>
      </w:pPr>
      <w:r w:rsidRPr="00501B6D">
        <w:rPr>
          <w:rFonts w:ascii="Symbol" w:hAnsi="Symbol" w:cs="Arial"/>
          <w:color w:val="3333CC"/>
          <w:sz w:val="40"/>
          <w:szCs w:val="40"/>
        </w:rPr>
        <w:t></w:t>
      </w:r>
      <w:r w:rsidRPr="00501B6D">
        <w:rPr>
          <w:color w:val="3333CC"/>
          <w:sz w:val="40"/>
          <w:szCs w:val="40"/>
        </w:rPr>
        <w:t>       </w:t>
      </w:r>
      <w:r w:rsidRPr="00501B6D">
        <w:rPr>
          <w:rFonts w:ascii="Comic Sans MS" w:hAnsi="Comic Sans MS" w:cs="Arial"/>
          <w:b/>
          <w:bCs/>
          <w:color w:val="3333CC"/>
          <w:sz w:val="40"/>
          <w:szCs w:val="40"/>
        </w:rPr>
        <w:t>Если Вам понравилось, то попробуйте и</w:t>
      </w:r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 xml:space="preserve"> исполните народную песню «Светит месяц» в сопровождении таких «музыкальных инструментов», как</w:t>
      </w:r>
    </w:p>
    <w:p w:rsidR="00400279" w:rsidRPr="00501B6D" w:rsidRDefault="00400279" w:rsidP="00400279">
      <w:pPr>
        <w:pStyle w:val="a3"/>
        <w:spacing w:before="0" w:beforeAutospacing="0" w:after="0" w:afterAutospacing="0" w:line="480" w:lineRule="atLeast"/>
        <w:ind w:left="360"/>
        <w:jc w:val="center"/>
        <w:rPr>
          <w:rFonts w:ascii="Arial" w:hAnsi="Arial" w:cs="Arial"/>
          <w:color w:val="4F647B"/>
          <w:sz w:val="48"/>
          <w:szCs w:val="48"/>
        </w:rPr>
      </w:pPr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 </w:t>
      </w:r>
      <w:proofErr w:type="spellStart"/>
      <w:r w:rsidRPr="00501B6D">
        <w:rPr>
          <w:rFonts w:ascii="Monotype Corsiva" w:hAnsi="Monotype Corsiva" w:cs="Arial"/>
          <w:b/>
          <w:bCs/>
          <w:color w:val="FF0000"/>
          <w:sz w:val="48"/>
          <w:szCs w:val="48"/>
        </w:rPr>
        <w:t>♫</w:t>
      </w:r>
      <w:proofErr w:type="spellEnd"/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стаканы</w:t>
      </w:r>
    </w:p>
    <w:p w:rsidR="00400279" w:rsidRPr="00501B6D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48"/>
          <w:szCs w:val="48"/>
        </w:rPr>
      </w:pPr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    </w:t>
      </w:r>
      <w:proofErr w:type="spellStart"/>
      <w:r w:rsidRPr="00501B6D">
        <w:rPr>
          <w:rFonts w:ascii="Monotype Corsiva" w:hAnsi="Monotype Corsiva" w:cs="Arial"/>
          <w:b/>
          <w:bCs/>
          <w:color w:val="FFC000"/>
          <w:sz w:val="48"/>
          <w:szCs w:val="48"/>
        </w:rPr>
        <w:t>♫</w:t>
      </w:r>
      <w:proofErr w:type="spellEnd"/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терки</w:t>
      </w:r>
    </w:p>
    <w:p w:rsidR="00400279" w:rsidRPr="00501B6D" w:rsidRDefault="00400279" w:rsidP="00400279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48"/>
          <w:szCs w:val="48"/>
        </w:rPr>
      </w:pPr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    </w:t>
      </w:r>
      <w:proofErr w:type="spellStart"/>
      <w:r w:rsidRPr="00501B6D">
        <w:rPr>
          <w:rFonts w:ascii="Monotype Corsiva" w:hAnsi="Monotype Corsiva" w:cs="Arial"/>
          <w:b/>
          <w:bCs/>
          <w:color w:val="00B050"/>
          <w:sz w:val="48"/>
          <w:szCs w:val="48"/>
        </w:rPr>
        <w:t>♫</w:t>
      </w:r>
      <w:proofErr w:type="spellEnd"/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тарелки</w:t>
      </w:r>
    </w:p>
    <w:p w:rsidR="008243CD" w:rsidRDefault="00400279" w:rsidP="00CF7BB7">
      <w:pPr>
        <w:pStyle w:val="a3"/>
        <w:spacing w:before="0" w:beforeAutospacing="0" w:after="0" w:afterAutospacing="0" w:line="480" w:lineRule="atLeast"/>
        <w:ind w:left="360"/>
        <w:jc w:val="center"/>
      </w:pPr>
      <w:r w:rsidRPr="00501B6D">
        <w:rPr>
          <w:rFonts w:ascii="Comic Sans MS" w:hAnsi="Comic Sans MS" w:cs="Arial"/>
          <w:b/>
          <w:bCs/>
          <w:color w:val="00B0F0"/>
          <w:sz w:val="48"/>
          <w:szCs w:val="48"/>
        </w:rPr>
        <w:t>   </w:t>
      </w:r>
      <w:proofErr w:type="spellStart"/>
      <w:r w:rsidRPr="00501B6D">
        <w:rPr>
          <w:rFonts w:ascii="Monotype Corsiva" w:hAnsi="Monotype Corsiva" w:cs="Arial"/>
          <w:b/>
          <w:bCs/>
          <w:color w:val="00B0F0"/>
          <w:sz w:val="48"/>
          <w:szCs w:val="48"/>
        </w:rPr>
        <w:t>♫</w:t>
      </w:r>
      <w:proofErr w:type="spellEnd"/>
      <w:r w:rsidRPr="00501B6D">
        <w:rPr>
          <w:rFonts w:ascii="Comic Sans MS" w:hAnsi="Comic Sans MS" w:cs="Arial"/>
          <w:b/>
          <w:bCs/>
          <w:color w:val="3333CC"/>
          <w:sz w:val="48"/>
          <w:szCs w:val="48"/>
        </w:rPr>
        <w:t>  кастрюля с крышкой и т.д.</w:t>
      </w:r>
    </w:p>
    <w:p w:rsidR="008243CD" w:rsidRDefault="008243CD"/>
    <w:sectPr w:rsidR="008243CD" w:rsidSect="00501B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0279"/>
    <w:rsid w:val="002C0A8E"/>
    <w:rsid w:val="003F6B89"/>
    <w:rsid w:val="00400279"/>
    <w:rsid w:val="00501B6D"/>
    <w:rsid w:val="006E5AD8"/>
    <w:rsid w:val="00706CB2"/>
    <w:rsid w:val="008243CD"/>
    <w:rsid w:val="008C19AE"/>
    <w:rsid w:val="00982545"/>
    <w:rsid w:val="00BA6EEC"/>
    <w:rsid w:val="00BD1490"/>
    <w:rsid w:val="00CF7BB7"/>
    <w:rsid w:val="00E10A5C"/>
    <w:rsid w:val="00FE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2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BF710-7B4A-478B-B9D3-0F0B3C16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8</cp:revision>
  <dcterms:created xsi:type="dcterms:W3CDTF">2016-03-29T11:07:00Z</dcterms:created>
  <dcterms:modified xsi:type="dcterms:W3CDTF">2020-03-24T13:42:00Z</dcterms:modified>
</cp:coreProperties>
</file>