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0CD5" w14:textId="2FBF9DDF" w:rsidR="00641496" w:rsidRPr="000B6E6F" w:rsidRDefault="000B6E6F">
      <w:pPr>
        <w:rPr>
          <w:rFonts w:ascii="Helvetica" w:hAnsi="Helvetica" w:cs="Helvetica"/>
          <w:sz w:val="23"/>
          <w:szCs w:val="23"/>
        </w:rPr>
      </w:pPr>
      <w:r w:rsidRPr="000B6E6F">
        <w:rPr>
          <w:rFonts w:ascii="Helvetica" w:hAnsi="Helvetica" w:cs="Helvetica"/>
          <w:i/>
          <w:iCs/>
          <w:sz w:val="23"/>
          <w:szCs w:val="23"/>
        </w:rPr>
        <w:t>П</w:t>
      </w:r>
      <w:r w:rsidRPr="000B6E6F">
        <w:rPr>
          <w:rFonts w:ascii="Helvetica" w:hAnsi="Helvetica" w:cs="Helvetica"/>
          <w:sz w:val="23"/>
          <w:szCs w:val="23"/>
        </w:rPr>
        <w:t>ропаганда соблюдения ПДД, безопасного поведения на дорогах в зимний период</w:t>
      </w:r>
    </w:p>
    <w:p w14:paraId="6B857AC3" w14:textId="77777777" w:rsidR="000B6E6F" w:rsidRPr="000B6E6F" w:rsidRDefault="000B6E6F" w:rsidP="000B6E6F">
      <w:pPr>
        <w:shd w:val="clear" w:color="auto" w:fill="FFFFFF"/>
        <w:spacing w:after="150" w:line="900" w:lineRule="atLeast"/>
        <w:jc w:val="center"/>
        <w:outlineLvl w:val="0"/>
        <w:rPr>
          <w:rFonts w:ascii="PT Sans" w:eastAsia="Times New Roman" w:hAnsi="PT Sans" w:cs="Times New Roman"/>
          <w:b/>
          <w:bCs/>
          <w:kern w:val="36"/>
          <w:sz w:val="36"/>
          <w:szCs w:val="36"/>
          <w:lang w:eastAsia="ru-RU"/>
        </w:rPr>
      </w:pPr>
      <w:r w:rsidRPr="000B6E6F">
        <w:rPr>
          <w:rFonts w:ascii="PT Sans" w:eastAsia="Times New Roman" w:hAnsi="PT Sans" w:cs="Times New Roman"/>
          <w:b/>
          <w:bCs/>
          <w:kern w:val="36"/>
          <w:sz w:val="36"/>
          <w:szCs w:val="36"/>
          <w:lang w:eastAsia="ru-RU"/>
        </w:rPr>
        <w:t>Памятки о соблюдении ПДД в зимний период</w:t>
      </w:r>
    </w:p>
    <w:p w14:paraId="0976D060" w14:textId="007FA70D" w:rsidR="000B6E6F" w:rsidRPr="000B6E6F" w:rsidRDefault="000B6E6F" w:rsidP="000B6E6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</w:p>
    <w:p w14:paraId="2E2499FD" w14:textId="77777777" w:rsidR="000B6E6F" w:rsidRPr="000B6E6F" w:rsidRDefault="000B6E6F" w:rsidP="000B6E6F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на улицах и дорогах в зимний период</w:t>
      </w:r>
    </w:p>
    <w:p w14:paraId="4D3451B5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14:paraId="6B2F5B93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br/>
      </w: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 Покупайте одежду со </w:t>
      </w:r>
      <w:proofErr w:type="spellStart"/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(нашивки на курточке, элементы рюкзака), что позволит водителю с большей вероятностью увидеть вашего ребенка в тёмное время суток.</w:t>
      </w:r>
    </w:p>
    <w:p w14:paraId="12D919E8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2DC3845E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</w:t>
      </w:r>
      <w:proofErr w:type="gramStart"/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 странно</w:t>
      </w:r>
      <w:proofErr w:type="gramEnd"/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14:paraId="40B9CEA2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3338F771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14:paraId="2B7974AE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6D7E0DC0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Количество мест закрытого обзора зимой становится больше. Мешают увидеть приближающийся транспорт: сугробы на обочине сужение дороги из-за неубранного снега; стоящая заснеженная машина.</w:t>
      </w:r>
    </w:p>
    <w:p w14:paraId="17E27716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65FF560A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</w:t>
      </w:r>
    </w:p>
    <w:p w14:paraId="0F94AFAD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lastRenderedPageBreak/>
        <w:t> </w:t>
      </w:r>
    </w:p>
    <w:p w14:paraId="562444DB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Объясняйте ребенку, что не стоит стоять рядом с буксующей машиной. Из-под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14:paraId="48726A90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686EEA74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Обратите внимание школьников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</w:p>
    <w:p w14:paraId="022563AC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6F6D76CD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557394F4" w14:textId="77777777" w:rsidR="000B6E6F" w:rsidRPr="000B6E6F" w:rsidRDefault="000B6E6F" w:rsidP="000B6E6F">
      <w:pPr>
        <w:shd w:val="clear" w:color="auto" w:fill="FFFFFF"/>
        <w:spacing w:after="0" w:line="240" w:lineRule="auto"/>
        <w:jc w:val="both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Осторожно, скользко! Находясь на дороге со своими детьми, применяйте некоторые методы, которые помогут вам и вашему ребёнку сформировать навыки безопасного поведения:</w:t>
      </w:r>
    </w:p>
    <w:p w14:paraId="4E263692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2B086864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Никогда не спешите на проезжей части.</w:t>
      </w:r>
    </w:p>
    <w:p w14:paraId="7C9986A3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переходите дорогу на красный или жёлтый сигнал светофора.</w:t>
      </w:r>
    </w:p>
    <w:p w14:paraId="28CF11E7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выходе из автобуса, такси, личного автомобиля, помните, что вы должны сделать это первыми.</w:t>
      </w:r>
    </w:p>
    <w:p w14:paraId="2AEE99F8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14:paraId="1E958AC6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разговаривайте при переходе дороги.</w:t>
      </w:r>
    </w:p>
    <w:p w14:paraId="69F992F0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Никогда не переходите дорогу по диагонали.</w:t>
      </w:r>
    </w:p>
    <w:p w14:paraId="2686E631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Постоянно обсуждайте с ребёнком возникающие ситуации на дорогах, указывая на скрытую опасность.</w:t>
      </w:r>
    </w:p>
    <w:p w14:paraId="2039B9F3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sz w:val="24"/>
          <w:szCs w:val="24"/>
          <w:lang w:eastAsia="ru-RU"/>
        </w:rPr>
      </w:pPr>
      <w:r w:rsidRPr="000B6E6F">
        <w:rPr>
          <w:rFonts w:ascii="PT Sans" w:eastAsia="Times New Roman" w:hAnsi="PT Sans" w:cs="Times New Roman"/>
          <w:sz w:val="24"/>
          <w:szCs w:val="24"/>
          <w:lang w:eastAsia="ru-RU"/>
        </w:rPr>
        <w:t> </w:t>
      </w:r>
    </w:p>
    <w:p w14:paraId="619F5214" w14:textId="77777777" w:rsidR="000B6E6F" w:rsidRPr="000B6E6F" w:rsidRDefault="000B6E6F" w:rsidP="000B6E6F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FF0000"/>
          <w:sz w:val="72"/>
          <w:szCs w:val="72"/>
          <w:lang w:eastAsia="ru-RU"/>
        </w:rPr>
      </w:pPr>
      <w:r w:rsidRPr="000B6E6F">
        <w:rPr>
          <w:rFonts w:ascii="Times New Roman" w:eastAsia="Times New Roman" w:hAnsi="Times New Roman" w:cs="Times New Roman"/>
          <w:i/>
          <w:iCs/>
          <w:color w:val="FF0000"/>
          <w:sz w:val="72"/>
          <w:szCs w:val="72"/>
          <w:lang w:eastAsia="ru-RU"/>
        </w:rPr>
        <w:t>Учите детей безопасному поведению на дороге своим примером!</w:t>
      </w:r>
    </w:p>
    <w:p w14:paraId="651838F2" w14:textId="77777777" w:rsidR="000B6E6F" w:rsidRPr="000B6E6F" w:rsidRDefault="000B6E6F"/>
    <w:sectPr w:rsidR="000B6E6F" w:rsidRPr="000B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96"/>
    <w:rsid w:val="000B6E6F"/>
    <w:rsid w:val="0064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84F6"/>
  <w15:chartTrackingRefBased/>
  <w15:docId w15:val="{413E307A-A4AD-4132-B44C-02C7DF7E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6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6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сад</dc:creator>
  <cp:keywords/>
  <dc:description/>
  <cp:lastModifiedBy>сад сад</cp:lastModifiedBy>
  <cp:revision>2</cp:revision>
  <dcterms:created xsi:type="dcterms:W3CDTF">2022-03-03T04:03:00Z</dcterms:created>
  <dcterms:modified xsi:type="dcterms:W3CDTF">2022-03-03T04:05:00Z</dcterms:modified>
</cp:coreProperties>
</file>