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34" w:rsidRPr="00BC3634" w:rsidRDefault="00BC3634" w:rsidP="00BC3634">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Бурятская национальная игра.</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 xml:space="preserve">«Шагай </w:t>
      </w:r>
      <w:proofErr w:type="spellStart"/>
      <w:r w:rsidRPr="00BC3634">
        <w:rPr>
          <w:rFonts w:ascii="Times New Roman" w:eastAsia="Times New Roman" w:hAnsi="Times New Roman" w:cs="Times New Roman"/>
          <w:b/>
          <w:bCs/>
          <w:color w:val="000000"/>
          <w:sz w:val="24"/>
          <w:szCs w:val="24"/>
          <w:lang w:eastAsia="ru-RU"/>
        </w:rPr>
        <w:t>наадан</w:t>
      </w:r>
      <w:proofErr w:type="spellEnd"/>
      <w:r w:rsidRPr="00BC3634">
        <w:rPr>
          <w:rFonts w:ascii="Times New Roman" w:eastAsia="Times New Roman" w:hAnsi="Times New Roman" w:cs="Times New Roman"/>
          <w:b/>
          <w:bCs/>
          <w:color w:val="000000"/>
          <w:sz w:val="24"/>
          <w:szCs w:val="24"/>
          <w:lang w:eastAsia="ru-RU"/>
        </w:rPr>
        <w:t>» - предзнаменование всех благ.</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 xml:space="preserve">Зимний вид бурятской народной игры «шагай </w:t>
      </w:r>
      <w:proofErr w:type="spellStart"/>
      <w:r w:rsidRPr="00BC3634">
        <w:rPr>
          <w:rFonts w:ascii="Times New Roman" w:eastAsia="Times New Roman" w:hAnsi="Times New Roman" w:cs="Times New Roman"/>
          <w:color w:val="000000"/>
          <w:sz w:val="24"/>
          <w:szCs w:val="24"/>
          <w:lang w:eastAsia="ru-RU"/>
        </w:rPr>
        <w:t>наадан</w:t>
      </w:r>
      <w:proofErr w:type="spellEnd"/>
      <w:r w:rsidRPr="00BC3634">
        <w:rPr>
          <w:rFonts w:ascii="Times New Roman" w:eastAsia="Times New Roman" w:hAnsi="Times New Roman" w:cs="Times New Roman"/>
          <w:color w:val="000000"/>
          <w:sz w:val="24"/>
          <w:szCs w:val="24"/>
          <w:lang w:eastAsia="ru-RU"/>
        </w:rPr>
        <w:t xml:space="preserve">» возрождается, сохранив все особенности и правила. Игры, которые устраивались на второй-третий день </w:t>
      </w:r>
      <w:proofErr w:type="spellStart"/>
      <w:r w:rsidRPr="00BC3634">
        <w:rPr>
          <w:rFonts w:ascii="Times New Roman" w:eastAsia="Times New Roman" w:hAnsi="Times New Roman" w:cs="Times New Roman"/>
          <w:color w:val="000000"/>
          <w:sz w:val="24"/>
          <w:szCs w:val="24"/>
          <w:lang w:eastAsia="ru-RU"/>
        </w:rPr>
        <w:t>Сагаалгана</w:t>
      </w:r>
      <w:proofErr w:type="spellEnd"/>
      <w:r w:rsidRPr="00BC3634">
        <w:rPr>
          <w:rFonts w:ascii="Times New Roman" w:eastAsia="Times New Roman" w:hAnsi="Times New Roman" w:cs="Times New Roman"/>
          <w:color w:val="000000"/>
          <w:sz w:val="24"/>
          <w:szCs w:val="24"/>
          <w:lang w:eastAsia="ru-RU"/>
        </w:rPr>
        <w:t xml:space="preserve"> (Новый год по лунному календарю) были не ради развлечения, они призывали благополучие, счастье, здоровье, плодородие и богатство. Самой популярной игрой был шагай </w:t>
      </w:r>
      <w:proofErr w:type="spellStart"/>
      <w:r w:rsidRPr="00BC3634">
        <w:rPr>
          <w:rFonts w:ascii="Times New Roman" w:eastAsia="Times New Roman" w:hAnsi="Times New Roman" w:cs="Times New Roman"/>
          <w:color w:val="000000"/>
          <w:sz w:val="24"/>
          <w:szCs w:val="24"/>
          <w:lang w:eastAsia="ru-RU"/>
        </w:rPr>
        <w:t>наадан</w:t>
      </w:r>
      <w:proofErr w:type="spellEnd"/>
      <w:r w:rsidRPr="00BC3634">
        <w:rPr>
          <w:rFonts w:ascii="Times New Roman" w:eastAsia="Times New Roman" w:hAnsi="Times New Roman" w:cs="Times New Roman"/>
          <w:color w:val="000000"/>
          <w:sz w:val="24"/>
          <w:szCs w:val="24"/>
          <w:lang w:eastAsia="ru-RU"/>
        </w:rPr>
        <w:t xml:space="preserve"> – символ жизни и плодородия. Одновременно это символ скотоводства, обозначающий «</w:t>
      </w:r>
      <w:proofErr w:type="spellStart"/>
      <w:r w:rsidRPr="00BC3634">
        <w:rPr>
          <w:rFonts w:ascii="Times New Roman" w:eastAsia="Times New Roman" w:hAnsi="Times New Roman" w:cs="Times New Roman"/>
          <w:color w:val="000000"/>
          <w:sz w:val="24"/>
          <w:szCs w:val="24"/>
          <w:lang w:eastAsia="ru-RU"/>
        </w:rPr>
        <w:t>табан</w:t>
      </w:r>
      <w:proofErr w:type="spellEnd"/>
      <w:r w:rsidRPr="00BC3634">
        <w:rPr>
          <w:rFonts w:ascii="Times New Roman" w:eastAsia="Times New Roman" w:hAnsi="Times New Roman" w:cs="Times New Roman"/>
          <w:color w:val="000000"/>
          <w:sz w:val="24"/>
          <w:szCs w:val="24"/>
          <w:lang w:eastAsia="ru-RU"/>
        </w:rPr>
        <w:t xml:space="preserve"> </w:t>
      </w:r>
      <w:proofErr w:type="spellStart"/>
      <w:r w:rsidRPr="00BC3634">
        <w:rPr>
          <w:rFonts w:ascii="Times New Roman" w:eastAsia="Times New Roman" w:hAnsi="Times New Roman" w:cs="Times New Roman"/>
          <w:color w:val="000000"/>
          <w:sz w:val="24"/>
          <w:szCs w:val="24"/>
          <w:lang w:eastAsia="ru-RU"/>
        </w:rPr>
        <w:t>хушуун</w:t>
      </w:r>
      <w:proofErr w:type="spellEnd"/>
      <w:r w:rsidRPr="00BC3634">
        <w:rPr>
          <w:rFonts w:ascii="Times New Roman" w:eastAsia="Times New Roman" w:hAnsi="Times New Roman" w:cs="Times New Roman"/>
          <w:color w:val="000000"/>
          <w:sz w:val="24"/>
          <w:szCs w:val="24"/>
          <w:lang w:eastAsia="ru-RU"/>
        </w:rPr>
        <w:t xml:space="preserve"> мал» - традиционные пять видов скота, которые имелись у бурят: </w:t>
      </w:r>
      <w:proofErr w:type="spellStart"/>
      <w:r w:rsidRPr="00BC3634">
        <w:rPr>
          <w:rFonts w:ascii="Times New Roman" w:eastAsia="Times New Roman" w:hAnsi="Times New Roman" w:cs="Times New Roman"/>
          <w:color w:val="000000"/>
          <w:sz w:val="24"/>
          <w:szCs w:val="24"/>
          <w:lang w:eastAsia="ru-RU"/>
        </w:rPr>
        <w:t>хонин</w:t>
      </w:r>
      <w:proofErr w:type="spellEnd"/>
      <w:r w:rsidRPr="00BC3634">
        <w:rPr>
          <w:rFonts w:ascii="Times New Roman" w:eastAsia="Times New Roman" w:hAnsi="Times New Roman" w:cs="Times New Roman"/>
          <w:color w:val="000000"/>
          <w:sz w:val="24"/>
          <w:szCs w:val="24"/>
          <w:lang w:eastAsia="ru-RU"/>
        </w:rPr>
        <w:t xml:space="preserve"> (овца), </w:t>
      </w:r>
      <w:proofErr w:type="spellStart"/>
      <w:r w:rsidRPr="00BC3634">
        <w:rPr>
          <w:rFonts w:ascii="Times New Roman" w:eastAsia="Times New Roman" w:hAnsi="Times New Roman" w:cs="Times New Roman"/>
          <w:color w:val="000000"/>
          <w:sz w:val="24"/>
          <w:szCs w:val="24"/>
          <w:lang w:eastAsia="ru-RU"/>
        </w:rPr>
        <w:t>ямаан</w:t>
      </w:r>
      <w:proofErr w:type="spellEnd"/>
      <w:r w:rsidRPr="00BC3634">
        <w:rPr>
          <w:rFonts w:ascii="Times New Roman" w:eastAsia="Times New Roman" w:hAnsi="Times New Roman" w:cs="Times New Roman"/>
          <w:color w:val="000000"/>
          <w:sz w:val="24"/>
          <w:szCs w:val="24"/>
          <w:lang w:eastAsia="ru-RU"/>
        </w:rPr>
        <w:t xml:space="preserve"> (коза), </w:t>
      </w:r>
      <w:proofErr w:type="spellStart"/>
      <w:r w:rsidRPr="00BC3634">
        <w:rPr>
          <w:rFonts w:ascii="Times New Roman" w:eastAsia="Times New Roman" w:hAnsi="Times New Roman" w:cs="Times New Roman"/>
          <w:color w:val="000000"/>
          <w:sz w:val="24"/>
          <w:szCs w:val="24"/>
          <w:lang w:eastAsia="ru-RU"/>
        </w:rPr>
        <w:t>ухэр</w:t>
      </w:r>
      <w:proofErr w:type="spellEnd"/>
      <w:r w:rsidRPr="00BC3634">
        <w:rPr>
          <w:rFonts w:ascii="Times New Roman" w:eastAsia="Times New Roman" w:hAnsi="Times New Roman" w:cs="Times New Roman"/>
          <w:color w:val="000000"/>
          <w:sz w:val="24"/>
          <w:szCs w:val="24"/>
          <w:lang w:eastAsia="ru-RU"/>
        </w:rPr>
        <w:t xml:space="preserve"> (корова), </w:t>
      </w:r>
      <w:proofErr w:type="spellStart"/>
      <w:r w:rsidRPr="00BC3634">
        <w:rPr>
          <w:rFonts w:ascii="Times New Roman" w:eastAsia="Times New Roman" w:hAnsi="Times New Roman" w:cs="Times New Roman"/>
          <w:color w:val="000000"/>
          <w:sz w:val="24"/>
          <w:szCs w:val="24"/>
          <w:lang w:eastAsia="ru-RU"/>
        </w:rPr>
        <w:t>морин</w:t>
      </w:r>
      <w:proofErr w:type="spellEnd"/>
      <w:r w:rsidRPr="00BC3634">
        <w:rPr>
          <w:rFonts w:ascii="Times New Roman" w:eastAsia="Times New Roman" w:hAnsi="Times New Roman" w:cs="Times New Roman"/>
          <w:color w:val="000000"/>
          <w:sz w:val="24"/>
          <w:szCs w:val="24"/>
          <w:lang w:eastAsia="ru-RU"/>
        </w:rPr>
        <w:t xml:space="preserve"> (лошадь), </w:t>
      </w:r>
      <w:proofErr w:type="spellStart"/>
      <w:r w:rsidRPr="00BC3634">
        <w:rPr>
          <w:rFonts w:ascii="Times New Roman" w:eastAsia="Times New Roman" w:hAnsi="Times New Roman" w:cs="Times New Roman"/>
          <w:color w:val="000000"/>
          <w:sz w:val="24"/>
          <w:szCs w:val="24"/>
          <w:lang w:eastAsia="ru-RU"/>
        </w:rPr>
        <w:t>тэмээн</w:t>
      </w:r>
      <w:proofErr w:type="spellEnd"/>
      <w:r w:rsidRPr="00BC3634">
        <w:rPr>
          <w:rFonts w:ascii="Times New Roman" w:eastAsia="Times New Roman" w:hAnsi="Times New Roman" w:cs="Times New Roman"/>
          <w:color w:val="000000"/>
          <w:sz w:val="24"/>
          <w:szCs w:val="24"/>
          <w:lang w:eastAsia="ru-RU"/>
        </w:rPr>
        <w:t xml:space="preserve"> (верблюд). См. рисунок 1.</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Шагай – это баранья лодыжка. Игра лодыжками была известна ещё в древней Месопотамии более 30 столетий назад. В игру из косточек бараньей лодыжки – «шагай» - играли не только дети, но и взрослые.</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Игры разнообразны и требуют ловкости, быстроты и терпения. Она воспитывает характер, волю, развивает не только физические и нравственные качества, но также умственные способности: память, сообразительность, логическое и творческое мышление, устный счет, глазомер.</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В каждом доме имелись эти косточки, хранились в специально сшитых мешочках и постоянно пополнялись. Косточки раскрашивались в разные цвета. Каждый гордился своей коллекцией и старался не отставать от других.</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ahoma" w:eastAsia="Times New Roman" w:hAnsi="Tahoma" w:cs="Tahoma"/>
          <w:color w:val="000000"/>
          <w:sz w:val="18"/>
          <w:szCs w:val="18"/>
          <w:lang w:eastAsia="ru-RU"/>
        </w:rPr>
        <w:t> </w:t>
      </w:r>
      <w:r w:rsidRPr="00BC3634">
        <w:rPr>
          <w:rFonts w:ascii="Times New Roman" w:eastAsia="Times New Roman" w:hAnsi="Times New Roman" w:cs="Times New Roman"/>
          <w:color w:val="000000"/>
          <w:sz w:val="24"/>
          <w:szCs w:val="24"/>
          <w:lang w:eastAsia="ru-RU"/>
        </w:rPr>
        <w:t xml:space="preserve">Шагай настолько </w:t>
      </w:r>
      <w:proofErr w:type="gramStart"/>
      <w:r w:rsidRPr="00BC3634">
        <w:rPr>
          <w:rFonts w:ascii="Times New Roman" w:eastAsia="Times New Roman" w:hAnsi="Times New Roman" w:cs="Times New Roman"/>
          <w:color w:val="000000"/>
          <w:sz w:val="24"/>
          <w:szCs w:val="24"/>
          <w:lang w:eastAsia="ru-RU"/>
        </w:rPr>
        <w:t>разнообразна</w:t>
      </w:r>
      <w:proofErr w:type="gramEnd"/>
      <w:r w:rsidRPr="00BC3634">
        <w:rPr>
          <w:rFonts w:ascii="Times New Roman" w:eastAsia="Times New Roman" w:hAnsi="Times New Roman" w:cs="Times New Roman"/>
          <w:color w:val="000000"/>
          <w:sz w:val="24"/>
          <w:szCs w:val="24"/>
          <w:lang w:eastAsia="ru-RU"/>
        </w:rPr>
        <w:t xml:space="preserve"> и захватывающа, что люди специально собирались вечерами и играли до поздней ночи. Косточки по своей форме имеют шесть характерных позиции, и каждая имеет своё название. В игре участвуют несколько человек. Перед началом заранее оговаривают условия игры и обязательно их соблюдают.</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Игра «Шагай» имеет более десятка разновидностей.</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Мы на сегодня знаем 6 видов этой увлекательной игры и играем у себя в классе и дома. </w:t>
      </w:r>
      <w:r w:rsidRPr="00BC3634">
        <w:rPr>
          <w:rFonts w:ascii="Times New Roman" w:eastAsia="Times New Roman" w:hAnsi="Times New Roman" w:cs="Times New Roman"/>
          <w:b/>
          <w:bCs/>
          <w:color w:val="000000"/>
          <w:sz w:val="24"/>
          <w:szCs w:val="24"/>
          <w:lang w:eastAsia="ru-RU"/>
        </w:rPr>
        <w:t>Самые распространенные и любимые виды</w:t>
      </w:r>
      <w:r w:rsidRPr="00BC3634">
        <w:rPr>
          <w:rFonts w:ascii="Times New Roman" w:eastAsia="Times New Roman" w:hAnsi="Times New Roman" w:cs="Times New Roman"/>
          <w:color w:val="000000"/>
          <w:sz w:val="24"/>
          <w:szCs w:val="24"/>
          <w:lang w:eastAsia="ru-RU"/>
        </w:rPr>
        <w:t>: </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«Шагай няҺалалга» - (щелканье)</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 xml:space="preserve">«Мори </w:t>
      </w:r>
      <w:proofErr w:type="spellStart"/>
      <w:r w:rsidRPr="00BC3634">
        <w:rPr>
          <w:rFonts w:ascii="Times New Roman" w:eastAsia="Times New Roman" w:hAnsi="Times New Roman" w:cs="Times New Roman"/>
          <w:color w:val="000000"/>
          <w:sz w:val="24"/>
          <w:szCs w:val="24"/>
          <w:lang w:eastAsia="ru-RU"/>
        </w:rPr>
        <w:t>урилдаан</w:t>
      </w:r>
      <w:proofErr w:type="spellEnd"/>
      <w:r w:rsidRPr="00BC3634">
        <w:rPr>
          <w:rFonts w:ascii="Times New Roman" w:eastAsia="Times New Roman" w:hAnsi="Times New Roman" w:cs="Times New Roman"/>
          <w:color w:val="000000"/>
          <w:sz w:val="24"/>
          <w:szCs w:val="24"/>
          <w:lang w:eastAsia="ru-RU"/>
        </w:rPr>
        <w:t>» - конные скачки или конные бега </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«Дүрбэнбэрхэ»  - 4 молодца</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w:t>
      </w:r>
      <w:proofErr w:type="spellStart"/>
      <w:r w:rsidRPr="00BC3634">
        <w:rPr>
          <w:rFonts w:ascii="Times New Roman" w:eastAsia="Times New Roman" w:hAnsi="Times New Roman" w:cs="Times New Roman"/>
          <w:color w:val="000000"/>
          <w:sz w:val="24"/>
          <w:szCs w:val="24"/>
          <w:lang w:eastAsia="ru-RU"/>
        </w:rPr>
        <w:t>Алтабуулгаха</w:t>
      </w:r>
      <w:proofErr w:type="spellEnd"/>
      <w:r w:rsidRPr="00BC3634">
        <w:rPr>
          <w:rFonts w:ascii="Times New Roman" w:eastAsia="Times New Roman" w:hAnsi="Times New Roman" w:cs="Times New Roman"/>
          <w:color w:val="000000"/>
          <w:sz w:val="24"/>
          <w:szCs w:val="24"/>
          <w:lang w:eastAsia="ru-RU"/>
        </w:rPr>
        <w:t xml:space="preserve">» - </w:t>
      </w:r>
      <w:proofErr w:type="spellStart"/>
      <w:r w:rsidRPr="00BC3634">
        <w:rPr>
          <w:rFonts w:ascii="Times New Roman" w:eastAsia="Times New Roman" w:hAnsi="Times New Roman" w:cs="Times New Roman"/>
          <w:color w:val="000000"/>
          <w:sz w:val="24"/>
          <w:szCs w:val="24"/>
          <w:lang w:eastAsia="ru-RU"/>
        </w:rPr>
        <w:t>золотинка</w:t>
      </w:r>
      <w:proofErr w:type="spellEnd"/>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«Шагай шүүрэхэ» - хватание косточек горстью.</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 xml:space="preserve">«Шагай </w:t>
      </w:r>
      <w:proofErr w:type="spellStart"/>
      <w:r w:rsidRPr="00BC3634">
        <w:rPr>
          <w:rFonts w:ascii="Times New Roman" w:eastAsia="Times New Roman" w:hAnsi="Times New Roman" w:cs="Times New Roman"/>
          <w:color w:val="000000"/>
          <w:sz w:val="24"/>
          <w:szCs w:val="24"/>
          <w:lang w:eastAsia="ru-RU"/>
        </w:rPr>
        <w:t>тааха</w:t>
      </w:r>
      <w:proofErr w:type="spellEnd"/>
      <w:r w:rsidRPr="00BC3634">
        <w:rPr>
          <w:rFonts w:ascii="Times New Roman" w:eastAsia="Times New Roman" w:hAnsi="Times New Roman" w:cs="Times New Roman"/>
          <w:color w:val="000000"/>
          <w:sz w:val="24"/>
          <w:szCs w:val="24"/>
          <w:lang w:eastAsia="ru-RU"/>
        </w:rPr>
        <w:t xml:space="preserve">» </w:t>
      </w:r>
      <w:proofErr w:type="gramStart"/>
      <w:r w:rsidRPr="00BC3634">
        <w:rPr>
          <w:rFonts w:ascii="Times New Roman" w:eastAsia="Times New Roman" w:hAnsi="Times New Roman" w:cs="Times New Roman"/>
          <w:color w:val="000000"/>
          <w:sz w:val="24"/>
          <w:szCs w:val="24"/>
          <w:lang w:eastAsia="ru-RU"/>
        </w:rPr>
        <w:t>-у</w:t>
      </w:r>
      <w:proofErr w:type="gramEnd"/>
      <w:r w:rsidRPr="00BC3634">
        <w:rPr>
          <w:rFonts w:ascii="Times New Roman" w:eastAsia="Times New Roman" w:hAnsi="Times New Roman" w:cs="Times New Roman"/>
          <w:color w:val="000000"/>
          <w:sz w:val="24"/>
          <w:szCs w:val="24"/>
          <w:lang w:eastAsia="ru-RU"/>
        </w:rPr>
        <w:t>гадывание суммы</w:t>
      </w:r>
    </w:p>
    <w:p w:rsidR="00BC3634" w:rsidRPr="00BC3634" w:rsidRDefault="00BC3634" w:rsidP="00BC3634">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Условия и правила игры.</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«Шагай няҺалалга» - (щелканье).</w:t>
      </w:r>
      <w:r w:rsidRPr="00BC3634">
        <w:rPr>
          <w:rFonts w:ascii="Times New Roman" w:eastAsia="Times New Roman" w:hAnsi="Times New Roman" w:cs="Times New Roman"/>
          <w:color w:val="000000"/>
          <w:sz w:val="24"/>
          <w:szCs w:val="24"/>
          <w:lang w:eastAsia="ru-RU"/>
        </w:rPr>
        <w:t xml:space="preserve"> Игра проходит в два этапа. Начинает игру тот, у кого при жеребьевке (бросании костей) выпадает наибольшее количество </w:t>
      </w:r>
      <w:proofErr w:type="spellStart"/>
      <w:r w:rsidRPr="00BC3634">
        <w:rPr>
          <w:rFonts w:ascii="Times New Roman" w:eastAsia="Times New Roman" w:hAnsi="Times New Roman" w:cs="Times New Roman"/>
          <w:color w:val="000000"/>
          <w:sz w:val="24"/>
          <w:szCs w:val="24"/>
          <w:lang w:eastAsia="ru-RU"/>
        </w:rPr>
        <w:t>бухэ</w:t>
      </w:r>
      <w:proofErr w:type="spellEnd"/>
      <w:r w:rsidRPr="00BC3634">
        <w:rPr>
          <w:rFonts w:ascii="Times New Roman" w:eastAsia="Times New Roman" w:hAnsi="Times New Roman" w:cs="Times New Roman"/>
          <w:color w:val="000000"/>
          <w:sz w:val="24"/>
          <w:szCs w:val="24"/>
          <w:lang w:eastAsia="ru-RU"/>
        </w:rPr>
        <w:t xml:space="preserve"> (</w:t>
      </w:r>
      <w:proofErr w:type="spellStart"/>
      <w:r w:rsidRPr="00BC3634">
        <w:rPr>
          <w:rFonts w:ascii="Times New Roman" w:eastAsia="Times New Roman" w:hAnsi="Times New Roman" w:cs="Times New Roman"/>
          <w:color w:val="000000"/>
          <w:sz w:val="24"/>
          <w:szCs w:val="24"/>
          <w:lang w:eastAsia="ru-RU"/>
        </w:rPr>
        <w:t>хонин</w:t>
      </w:r>
      <w:proofErr w:type="spellEnd"/>
      <w:r w:rsidRPr="00BC3634">
        <w:rPr>
          <w:rFonts w:ascii="Times New Roman" w:eastAsia="Times New Roman" w:hAnsi="Times New Roman" w:cs="Times New Roman"/>
          <w:color w:val="000000"/>
          <w:sz w:val="24"/>
          <w:szCs w:val="24"/>
          <w:lang w:eastAsia="ru-RU"/>
        </w:rPr>
        <w:t xml:space="preserve"> – овца). Сначала игроки бросают на кон по одинаковому количеству костей так, чтобы они ложились не кучей, а вразброс. Играющие щелкают по косточке, направляя кости на одинаковые позиции, например, </w:t>
      </w:r>
      <w:proofErr w:type="spellStart"/>
      <w:r w:rsidRPr="00BC3634">
        <w:rPr>
          <w:rFonts w:ascii="Times New Roman" w:eastAsia="Times New Roman" w:hAnsi="Times New Roman" w:cs="Times New Roman"/>
          <w:color w:val="000000"/>
          <w:sz w:val="24"/>
          <w:szCs w:val="24"/>
          <w:lang w:eastAsia="ru-RU"/>
        </w:rPr>
        <w:t>бухэ</w:t>
      </w:r>
      <w:proofErr w:type="spellEnd"/>
      <w:r w:rsidRPr="00BC3634">
        <w:rPr>
          <w:rFonts w:ascii="Times New Roman" w:eastAsia="Times New Roman" w:hAnsi="Times New Roman" w:cs="Times New Roman"/>
          <w:color w:val="000000"/>
          <w:sz w:val="24"/>
          <w:szCs w:val="24"/>
          <w:lang w:eastAsia="ru-RU"/>
        </w:rPr>
        <w:t xml:space="preserve"> на </w:t>
      </w:r>
      <w:proofErr w:type="spellStart"/>
      <w:r w:rsidRPr="00BC3634">
        <w:rPr>
          <w:rFonts w:ascii="Times New Roman" w:eastAsia="Times New Roman" w:hAnsi="Times New Roman" w:cs="Times New Roman"/>
          <w:color w:val="000000"/>
          <w:sz w:val="24"/>
          <w:szCs w:val="24"/>
          <w:lang w:eastAsia="ru-RU"/>
        </w:rPr>
        <w:t>бухэ</w:t>
      </w:r>
      <w:proofErr w:type="spellEnd"/>
      <w:r w:rsidRPr="00BC3634">
        <w:rPr>
          <w:rFonts w:ascii="Times New Roman" w:eastAsia="Times New Roman" w:hAnsi="Times New Roman" w:cs="Times New Roman"/>
          <w:color w:val="000000"/>
          <w:sz w:val="24"/>
          <w:szCs w:val="24"/>
          <w:lang w:eastAsia="ru-RU"/>
        </w:rPr>
        <w:t xml:space="preserve">, </w:t>
      </w:r>
      <w:proofErr w:type="spellStart"/>
      <w:r w:rsidRPr="00BC3634">
        <w:rPr>
          <w:rFonts w:ascii="Times New Roman" w:eastAsia="Times New Roman" w:hAnsi="Times New Roman" w:cs="Times New Roman"/>
          <w:color w:val="000000"/>
          <w:sz w:val="24"/>
          <w:szCs w:val="24"/>
          <w:lang w:eastAsia="ru-RU"/>
        </w:rPr>
        <w:t>хонхо</w:t>
      </w:r>
      <w:proofErr w:type="spellEnd"/>
      <w:r w:rsidRPr="00BC3634">
        <w:rPr>
          <w:rFonts w:ascii="Times New Roman" w:eastAsia="Times New Roman" w:hAnsi="Times New Roman" w:cs="Times New Roman"/>
          <w:color w:val="000000"/>
          <w:sz w:val="24"/>
          <w:szCs w:val="24"/>
          <w:lang w:eastAsia="ru-RU"/>
        </w:rPr>
        <w:t xml:space="preserve"> (</w:t>
      </w:r>
      <w:proofErr w:type="spellStart"/>
      <w:r w:rsidRPr="00BC3634">
        <w:rPr>
          <w:rFonts w:ascii="Times New Roman" w:eastAsia="Times New Roman" w:hAnsi="Times New Roman" w:cs="Times New Roman"/>
          <w:color w:val="000000"/>
          <w:sz w:val="24"/>
          <w:szCs w:val="24"/>
          <w:lang w:eastAsia="ru-RU"/>
        </w:rPr>
        <w:t>ямаан</w:t>
      </w:r>
      <w:proofErr w:type="spellEnd"/>
      <w:r w:rsidRPr="00BC3634">
        <w:rPr>
          <w:rFonts w:ascii="Times New Roman" w:eastAsia="Times New Roman" w:hAnsi="Times New Roman" w:cs="Times New Roman"/>
          <w:color w:val="000000"/>
          <w:sz w:val="24"/>
          <w:szCs w:val="24"/>
          <w:lang w:eastAsia="ru-RU"/>
        </w:rPr>
        <w:t xml:space="preserve"> – коза) на </w:t>
      </w:r>
      <w:proofErr w:type="spellStart"/>
      <w:r w:rsidRPr="00BC3634">
        <w:rPr>
          <w:rFonts w:ascii="Times New Roman" w:eastAsia="Times New Roman" w:hAnsi="Times New Roman" w:cs="Times New Roman"/>
          <w:color w:val="000000"/>
          <w:sz w:val="24"/>
          <w:szCs w:val="24"/>
          <w:lang w:eastAsia="ru-RU"/>
        </w:rPr>
        <w:t>хонхо</w:t>
      </w:r>
      <w:proofErr w:type="spellEnd"/>
      <w:r w:rsidRPr="00BC3634">
        <w:rPr>
          <w:rFonts w:ascii="Times New Roman" w:eastAsia="Times New Roman" w:hAnsi="Times New Roman" w:cs="Times New Roman"/>
          <w:color w:val="000000"/>
          <w:sz w:val="24"/>
          <w:szCs w:val="24"/>
          <w:lang w:eastAsia="ru-RU"/>
        </w:rPr>
        <w:t xml:space="preserve"> и т.д. Косточка не должна задевать другие косточки, кроме цели, косточка – цель, откатываясь от удара, также не должна задевать соседние косточки. При </w:t>
      </w:r>
      <w:r w:rsidRPr="00BC3634">
        <w:rPr>
          <w:rFonts w:ascii="Times New Roman" w:eastAsia="Times New Roman" w:hAnsi="Times New Roman" w:cs="Times New Roman"/>
          <w:color w:val="000000"/>
          <w:sz w:val="24"/>
          <w:szCs w:val="24"/>
          <w:lang w:eastAsia="ru-RU"/>
        </w:rPr>
        <w:lastRenderedPageBreak/>
        <w:t>правильном попадании играющий берет одну косточку на выбор, ту, которую сбил, или ту, которой сбил. Игрок не должен забирать выигранную кость той рукой, которой щелкал. В противном случае это считается ошибкой. Если играющий промахнется, он передает ход другому игроку. Так продолжается до тех пор, пока на кону не останется три косточки. В этом случае начинается заключительный этап игры. Когда остаются три косточки, тот, кто в данный момент играет этими костями, собирает и бросает все три косточки. Если выпадают все три одинаковые косточки, то тот, кто успеет их взять первым, тот и забирает их себе. Если выпадает две одинаковые кости, то игрок щелкает одинаковые кости, как на первом этапе. Если ему удается сбить, то игра заканчивается. Если нет, то кости передаются следующему игроку по солнцу. Выиграет тот, у кого наибольшее количество косточек</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 xml:space="preserve">«Мори </w:t>
      </w:r>
      <w:proofErr w:type="spellStart"/>
      <w:r w:rsidRPr="00BC3634">
        <w:rPr>
          <w:rFonts w:ascii="Times New Roman" w:eastAsia="Times New Roman" w:hAnsi="Times New Roman" w:cs="Times New Roman"/>
          <w:b/>
          <w:bCs/>
          <w:color w:val="000000"/>
          <w:sz w:val="24"/>
          <w:szCs w:val="24"/>
          <w:lang w:eastAsia="ru-RU"/>
        </w:rPr>
        <w:t>урилдаалга</w:t>
      </w:r>
      <w:proofErr w:type="spellEnd"/>
      <w:r w:rsidRPr="00BC3634">
        <w:rPr>
          <w:rFonts w:ascii="Times New Roman" w:eastAsia="Times New Roman" w:hAnsi="Times New Roman" w:cs="Times New Roman"/>
          <w:b/>
          <w:bCs/>
          <w:color w:val="000000"/>
          <w:sz w:val="24"/>
          <w:szCs w:val="24"/>
          <w:lang w:eastAsia="ru-RU"/>
        </w:rPr>
        <w:t>» (конные бега).</w:t>
      </w:r>
      <w:r w:rsidRPr="00BC3634">
        <w:rPr>
          <w:rFonts w:ascii="Times New Roman" w:eastAsia="Times New Roman" w:hAnsi="Times New Roman" w:cs="Times New Roman"/>
          <w:color w:val="000000"/>
          <w:sz w:val="24"/>
          <w:szCs w:val="24"/>
          <w:lang w:eastAsia="ru-RU"/>
        </w:rPr>
        <w:t> Играют двое или трое и т.д. в зависимости от количества костяшек. Играющие выбирают по одному «</w:t>
      </w:r>
      <w:proofErr w:type="spellStart"/>
      <w:r w:rsidRPr="00BC3634">
        <w:rPr>
          <w:rFonts w:ascii="Times New Roman" w:eastAsia="Times New Roman" w:hAnsi="Times New Roman" w:cs="Times New Roman"/>
          <w:color w:val="000000"/>
          <w:sz w:val="24"/>
          <w:szCs w:val="24"/>
          <w:lang w:eastAsia="ru-RU"/>
        </w:rPr>
        <w:t>бегунцу</w:t>
      </w:r>
      <w:proofErr w:type="spellEnd"/>
      <w:r w:rsidRPr="00BC3634">
        <w:rPr>
          <w:rFonts w:ascii="Times New Roman" w:eastAsia="Times New Roman" w:hAnsi="Times New Roman" w:cs="Times New Roman"/>
          <w:color w:val="000000"/>
          <w:sz w:val="24"/>
          <w:szCs w:val="24"/>
          <w:lang w:eastAsia="ru-RU"/>
        </w:rPr>
        <w:t xml:space="preserve">» - коню из кучки лодыжек и ставят по обеим сторонам 10 «столбов» (лодыжек), установленных заранее друг за другом.   Затем играющие берут по 3 лодыжки и бросают по очереди на кон. Если среди них окажется 1 конь, бросавший берет своего коня, и передвигает на 1 «столб» вперед, если окажется 2 коня или 3, то ставят коня рядом с третьим или с четвертым «столбом». Если же ни одна из 3-х лодыжек не упадет в положении коня, то конь бросавшего игрока остаётся на месте. Следующие игроки по очереди проделывают тоже </w:t>
      </w:r>
      <w:proofErr w:type="gramStart"/>
      <w:r w:rsidRPr="00BC3634">
        <w:rPr>
          <w:rFonts w:ascii="Times New Roman" w:eastAsia="Times New Roman" w:hAnsi="Times New Roman" w:cs="Times New Roman"/>
          <w:color w:val="000000"/>
          <w:sz w:val="24"/>
          <w:szCs w:val="24"/>
          <w:lang w:eastAsia="ru-RU"/>
        </w:rPr>
        <w:t>самое</w:t>
      </w:r>
      <w:proofErr w:type="gramEnd"/>
      <w:r w:rsidRPr="00BC3634">
        <w:rPr>
          <w:rFonts w:ascii="Times New Roman" w:eastAsia="Times New Roman" w:hAnsi="Times New Roman" w:cs="Times New Roman"/>
          <w:color w:val="000000"/>
          <w:sz w:val="24"/>
          <w:szCs w:val="24"/>
          <w:lang w:eastAsia="ru-RU"/>
        </w:rPr>
        <w:t xml:space="preserve">. Игра продолжается. После нескольких бросков чей- </w:t>
      </w:r>
      <w:proofErr w:type="spellStart"/>
      <w:r w:rsidRPr="00BC3634">
        <w:rPr>
          <w:rFonts w:ascii="Times New Roman" w:eastAsia="Times New Roman" w:hAnsi="Times New Roman" w:cs="Times New Roman"/>
          <w:color w:val="000000"/>
          <w:sz w:val="24"/>
          <w:szCs w:val="24"/>
          <w:lang w:eastAsia="ru-RU"/>
        </w:rPr>
        <w:t>нибудь</w:t>
      </w:r>
      <w:proofErr w:type="spellEnd"/>
      <w:r w:rsidRPr="00BC3634">
        <w:rPr>
          <w:rFonts w:ascii="Times New Roman" w:eastAsia="Times New Roman" w:hAnsi="Times New Roman" w:cs="Times New Roman"/>
          <w:color w:val="000000"/>
          <w:sz w:val="24"/>
          <w:szCs w:val="24"/>
          <w:lang w:eastAsia="ru-RU"/>
        </w:rPr>
        <w:t xml:space="preserve"> конь проходит все 10 «столбов», </w:t>
      </w:r>
      <w:proofErr w:type="gramStart"/>
      <w:r w:rsidRPr="00BC3634">
        <w:rPr>
          <w:rFonts w:ascii="Times New Roman" w:eastAsia="Times New Roman" w:hAnsi="Times New Roman" w:cs="Times New Roman"/>
          <w:color w:val="000000"/>
          <w:sz w:val="24"/>
          <w:szCs w:val="24"/>
          <w:lang w:eastAsia="ru-RU"/>
        </w:rPr>
        <w:t>значит</w:t>
      </w:r>
      <w:proofErr w:type="gramEnd"/>
      <w:r w:rsidRPr="00BC3634">
        <w:rPr>
          <w:rFonts w:ascii="Times New Roman" w:eastAsia="Times New Roman" w:hAnsi="Times New Roman" w:cs="Times New Roman"/>
          <w:color w:val="000000"/>
          <w:sz w:val="24"/>
          <w:szCs w:val="24"/>
          <w:lang w:eastAsia="ru-RU"/>
        </w:rPr>
        <w:t xml:space="preserve"> он и выиграл бега. Можно продолжить игру и </w:t>
      </w:r>
      <w:proofErr w:type="gramStart"/>
      <w:r w:rsidRPr="00BC3634">
        <w:rPr>
          <w:rFonts w:ascii="Times New Roman" w:eastAsia="Times New Roman" w:hAnsi="Times New Roman" w:cs="Times New Roman"/>
          <w:color w:val="000000"/>
          <w:sz w:val="24"/>
          <w:szCs w:val="24"/>
          <w:lang w:eastAsia="ru-RU"/>
        </w:rPr>
        <w:t>определить</w:t>
      </w:r>
      <w:proofErr w:type="gramEnd"/>
      <w:r w:rsidRPr="00BC3634">
        <w:rPr>
          <w:rFonts w:ascii="Times New Roman" w:eastAsia="Times New Roman" w:hAnsi="Times New Roman" w:cs="Times New Roman"/>
          <w:color w:val="000000"/>
          <w:sz w:val="24"/>
          <w:szCs w:val="24"/>
          <w:lang w:eastAsia="ru-RU"/>
        </w:rPr>
        <w:t xml:space="preserve"> чей конь «прибежит» вторым, третьим и т.д.</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w:t>
      </w:r>
      <w:proofErr w:type="spellStart"/>
      <w:r w:rsidRPr="00BC3634">
        <w:rPr>
          <w:rFonts w:ascii="Times New Roman" w:eastAsia="Times New Roman" w:hAnsi="Times New Roman" w:cs="Times New Roman"/>
          <w:b/>
          <w:bCs/>
          <w:color w:val="000000"/>
          <w:sz w:val="24"/>
          <w:szCs w:val="24"/>
          <w:lang w:eastAsia="ru-RU"/>
        </w:rPr>
        <w:t>Дурбэн</w:t>
      </w:r>
      <w:proofErr w:type="spellEnd"/>
      <w:r w:rsidRPr="00BC3634">
        <w:rPr>
          <w:rFonts w:ascii="Times New Roman" w:eastAsia="Times New Roman" w:hAnsi="Times New Roman" w:cs="Times New Roman"/>
          <w:b/>
          <w:bCs/>
          <w:color w:val="000000"/>
          <w:sz w:val="24"/>
          <w:szCs w:val="24"/>
          <w:lang w:eastAsia="ru-RU"/>
        </w:rPr>
        <w:t xml:space="preserve"> </w:t>
      </w:r>
      <w:proofErr w:type="spellStart"/>
      <w:r w:rsidRPr="00BC3634">
        <w:rPr>
          <w:rFonts w:ascii="Times New Roman" w:eastAsia="Times New Roman" w:hAnsi="Times New Roman" w:cs="Times New Roman"/>
          <w:b/>
          <w:bCs/>
          <w:color w:val="000000"/>
          <w:sz w:val="24"/>
          <w:szCs w:val="24"/>
          <w:lang w:eastAsia="ru-RU"/>
        </w:rPr>
        <w:t>бэрхэ</w:t>
      </w:r>
      <w:proofErr w:type="spellEnd"/>
      <w:r w:rsidRPr="00BC3634">
        <w:rPr>
          <w:rFonts w:ascii="Times New Roman" w:eastAsia="Times New Roman" w:hAnsi="Times New Roman" w:cs="Times New Roman"/>
          <w:b/>
          <w:bCs/>
          <w:color w:val="000000"/>
          <w:sz w:val="24"/>
          <w:szCs w:val="24"/>
          <w:lang w:eastAsia="ru-RU"/>
        </w:rPr>
        <w:t>» (4 молодца).</w:t>
      </w:r>
      <w:r w:rsidRPr="00BC3634">
        <w:rPr>
          <w:rFonts w:ascii="Times New Roman" w:eastAsia="Times New Roman" w:hAnsi="Times New Roman" w:cs="Times New Roman"/>
          <w:color w:val="000000"/>
          <w:sz w:val="24"/>
          <w:szCs w:val="24"/>
          <w:lang w:eastAsia="ru-RU"/>
        </w:rPr>
        <w:t xml:space="preserve">  Играющие по очереди бросают на кон по 4 лодыжки. Если эти лодыжки принимают 4 разных положения – бүхэ, </w:t>
      </w:r>
      <w:proofErr w:type="spellStart"/>
      <w:r w:rsidRPr="00BC3634">
        <w:rPr>
          <w:rFonts w:ascii="Times New Roman" w:eastAsia="Times New Roman" w:hAnsi="Times New Roman" w:cs="Times New Roman"/>
          <w:color w:val="000000"/>
          <w:sz w:val="24"/>
          <w:szCs w:val="24"/>
          <w:lang w:eastAsia="ru-RU"/>
        </w:rPr>
        <w:t>хонхо</w:t>
      </w:r>
      <w:proofErr w:type="spellEnd"/>
      <w:r w:rsidRPr="00BC3634">
        <w:rPr>
          <w:rFonts w:ascii="Times New Roman" w:eastAsia="Times New Roman" w:hAnsi="Times New Roman" w:cs="Times New Roman"/>
          <w:color w:val="000000"/>
          <w:sz w:val="24"/>
          <w:szCs w:val="24"/>
          <w:lang w:eastAsia="ru-RU"/>
        </w:rPr>
        <w:t xml:space="preserve">, </w:t>
      </w:r>
      <w:proofErr w:type="spellStart"/>
      <w:r w:rsidRPr="00BC3634">
        <w:rPr>
          <w:rFonts w:ascii="Times New Roman" w:eastAsia="Times New Roman" w:hAnsi="Times New Roman" w:cs="Times New Roman"/>
          <w:color w:val="000000"/>
          <w:sz w:val="24"/>
          <w:szCs w:val="24"/>
          <w:lang w:eastAsia="ru-RU"/>
        </w:rPr>
        <w:t>морин</w:t>
      </w:r>
      <w:proofErr w:type="spellEnd"/>
      <w:r w:rsidRPr="00BC3634">
        <w:rPr>
          <w:rFonts w:ascii="Times New Roman" w:eastAsia="Times New Roman" w:hAnsi="Times New Roman" w:cs="Times New Roman"/>
          <w:color w:val="000000"/>
          <w:sz w:val="24"/>
          <w:szCs w:val="24"/>
          <w:lang w:eastAsia="ru-RU"/>
        </w:rPr>
        <w:t xml:space="preserve">, үхэр - </w:t>
      </w:r>
      <w:proofErr w:type="gramStart"/>
      <w:r w:rsidRPr="00BC3634">
        <w:rPr>
          <w:rFonts w:ascii="Times New Roman" w:eastAsia="Times New Roman" w:hAnsi="Times New Roman" w:cs="Times New Roman"/>
          <w:color w:val="000000"/>
          <w:sz w:val="24"/>
          <w:szCs w:val="24"/>
          <w:lang w:eastAsia="ru-RU"/>
        </w:rPr>
        <w:t>значит</w:t>
      </w:r>
      <w:proofErr w:type="gramEnd"/>
      <w:r w:rsidRPr="00BC3634">
        <w:rPr>
          <w:rFonts w:ascii="Times New Roman" w:eastAsia="Times New Roman" w:hAnsi="Times New Roman" w:cs="Times New Roman"/>
          <w:color w:val="000000"/>
          <w:sz w:val="24"/>
          <w:szCs w:val="24"/>
          <w:lang w:eastAsia="ru-RU"/>
        </w:rPr>
        <w:t xml:space="preserve"> выпало 4 молодца – 4 </w:t>
      </w:r>
      <w:proofErr w:type="spellStart"/>
      <w:r w:rsidRPr="00BC3634">
        <w:rPr>
          <w:rFonts w:ascii="Times New Roman" w:eastAsia="Times New Roman" w:hAnsi="Times New Roman" w:cs="Times New Roman"/>
          <w:color w:val="000000"/>
          <w:sz w:val="24"/>
          <w:szCs w:val="24"/>
          <w:lang w:eastAsia="ru-RU"/>
        </w:rPr>
        <w:t>бэрхэ</w:t>
      </w:r>
      <w:proofErr w:type="spellEnd"/>
      <w:r w:rsidRPr="00BC3634">
        <w:rPr>
          <w:rFonts w:ascii="Times New Roman" w:eastAsia="Times New Roman" w:hAnsi="Times New Roman" w:cs="Times New Roman"/>
          <w:color w:val="000000"/>
          <w:sz w:val="24"/>
          <w:szCs w:val="24"/>
          <w:lang w:eastAsia="ru-RU"/>
        </w:rPr>
        <w:t>. Слово «</w:t>
      </w:r>
      <w:proofErr w:type="spellStart"/>
      <w:r w:rsidRPr="00BC3634">
        <w:rPr>
          <w:rFonts w:ascii="Times New Roman" w:eastAsia="Times New Roman" w:hAnsi="Times New Roman" w:cs="Times New Roman"/>
          <w:color w:val="000000"/>
          <w:sz w:val="24"/>
          <w:szCs w:val="24"/>
          <w:lang w:eastAsia="ru-RU"/>
        </w:rPr>
        <w:t>бэрхэ</w:t>
      </w:r>
      <w:proofErr w:type="spellEnd"/>
      <w:r w:rsidRPr="00BC3634">
        <w:rPr>
          <w:rFonts w:ascii="Times New Roman" w:eastAsia="Times New Roman" w:hAnsi="Times New Roman" w:cs="Times New Roman"/>
          <w:color w:val="000000"/>
          <w:sz w:val="24"/>
          <w:szCs w:val="24"/>
          <w:lang w:eastAsia="ru-RU"/>
        </w:rPr>
        <w:t xml:space="preserve">» означает трудность, ловкость и действительно трудно бывает, чтобы все четыре лодыжки приняли желаемые положения. Бросают по очереди, пока не выпадет 4 </w:t>
      </w:r>
      <w:proofErr w:type="spellStart"/>
      <w:r w:rsidRPr="00BC3634">
        <w:rPr>
          <w:rFonts w:ascii="Times New Roman" w:eastAsia="Times New Roman" w:hAnsi="Times New Roman" w:cs="Times New Roman"/>
          <w:color w:val="000000"/>
          <w:sz w:val="24"/>
          <w:szCs w:val="24"/>
          <w:lang w:eastAsia="ru-RU"/>
        </w:rPr>
        <w:t>бэрхэ</w:t>
      </w:r>
      <w:proofErr w:type="spellEnd"/>
      <w:r w:rsidRPr="00BC3634">
        <w:rPr>
          <w:rFonts w:ascii="Times New Roman" w:eastAsia="Times New Roman" w:hAnsi="Times New Roman" w:cs="Times New Roman"/>
          <w:color w:val="000000"/>
          <w:sz w:val="24"/>
          <w:szCs w:val="24"/>
          <w:lang w:eastAsia="ru-RU"/>
        </w:rPr>
        <w:t>. Выигрывает тот, кто первый достигнет цели. Можно продолжить игру и определить, кто на втором, третьем местах.</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w:t>
      </w:r>
      <w:proofErr w:type="spellStart"/>
      <w:r w:rsidRPr="00BC3634">
        <w:rPr>
          <w:rFonts w:ascii="Times New Roman" w:eastAsia="Times New Roman" w:hAnsi="Times New Roman" w:cs="Times New Roman"/>
          <w:b/>
          <w:bCs/>
          <w:color w:val="000000"/>
          <w:sz w:val="24"/>
          <w:szCs w:val="24"/>
          <w:lang w:eastAsia="ru-RU"/>
        </w:rPr>
        <w:t>Алтабуулгаха</w:t>
      </w:r>
      <w:proofErr w:type="spellEnd"/>
      <w:r w:rsidRPr="00BC3634">
        <w:rPr>
          <w:rFonts w:ascii="Times New Roman" w:eastAsia="Times New Roman" w:hAnsi="Times New Roman" w:cs="Times New Roman"/>
          <w:b/>
          <w:bCs/>
          <w:color w:val="000000"/>
          <w:sz w:val="24"/>
          <w:szCs w:val="24"/>
          <w:lang w:eastAsia="ru-RU"/>
        </w:rPr>
        <w:t>» - «</w:t>
      </w:r>
      <w:proofErr w:type="spellStart"/>
      <w:r w:rsidRPr="00BC3634">
        <w:rPr>
          <w:rFonts w:ascii="Times New Roman" w:eastAsia="Times New Roman" w:hAnsi="Times New Roman" w:cs="Times New Roman"/>
          <w:b/>
          <w:bCs/>
          <w:color w:val="000000"/>
          <w:sz w:val="24"/>
          <w:szCs w:val="24"/>
          <w:lang w:eastAsia="ru-RU"/>
        </w:rPr>
        <w:t>золотинка</w:t>
      </w:r>
      <w:proofErr w:type="spellEnd"/>
      <w:r w:rsidRPr="00BC3634">
        <w:rPr>
          <w:rFonts w:ascii="Times New Roman" w:eastAsia="Times New Roman" w:hAnsi="Times New Roman" w:cs="Times New Roman"/>
          <w:b/>
          <w:bCs/>
          <w:color w:val="000000"/>
          <w:sz w:val="24"/>
          <w:szCs w:val="24"/>
          <w:lang w:eastAsia="ru-RU"/>
        </w:rPr>
        <w:t>»</w:t>
      </w:r>
      <w:r w:rsidRPr="00BC3634">
        <w:rPr>
          <w:rFonts w:ascii="Times New Roman" w:eastAsia="Times New Roman" w:hAnsi="Times New Roman" w:cs="Times New Roman"/>
          <w:color w:val="000000"/>
          <w:sz w:val="24"/>
          <w:szCs w:val="24"/>
          <w:lang w:eastAsia="ru-RU"/>
        </w:rPr>
        <w:t xml:space="preserve">. Эта игра проще </w:t>
      </w:r>
      <w:proofErr w:type="gramStart"/>
      <w:r w:rsidRPr="00BC3634">
        <w:rPr>
          <w:rFonts w:ascii="Times New Roman" w:eastAsia="Times New Roman" w:hAnsi="Times New Roman" w:cs="Times New Roman"/>
          <w:color w:val="000000"/>
          <w:sz w:val="24"/>
          <w:szCs w:val="24"/>
          <w:lang w:eastAsia="ru-RU"/>
        </w:rPr>
        <w:t>предыдущей</w:t>
      </w:r>
      <w:proofErr w:type="gramEnd"/>
      <w:r w:rsidRPr="00BC3634">
        <w:rPr>
          <w:rFonts w:ascii="Times New Roman" w:eastAsia="Times New Roman" w:hAnsi="Times New Roman" w:cs="Times New Roman"/>
          <w:color w:val="000000"/>
          <w:sz w:val="24"/>
          <w:szCs w:val="24"/>
          <w:lang w:eastAsia="ru-RU"/>
        </w:rPr>
        <w:t xml:space="preserve">. Здесь также на кон бросают по 4 лодыжки и они должны упасть все 4 или овечками или козликами и т.д., т.е. </w:t>
      </w:r>
      <w:proofErr w:type="gramStart"/>
      <w:r w:rsidRPr="00BC3634">
        <w:rPr>
          <w:rFonts w:ascii="Times New Roman" w:eastAsia="Times New Roman" w:hAnsi="Times New Roman" w:cs="Times New Roman"/>
          <w:color w:val="000000"/>
          <w:sz w:val="24"/>
          <w:szCs w:val="24"/>
          <w:lang w:eastAsia="ru-RU"/>
        </w:rPr>
        <w:t>в</w:t>
      </w:r>
      <w:proofErr w:type="gramEnd"/>
      <w:r w:rsidRPr="00BC3634">
        <w:rPr>
          <w:rFonts w:ascii="Times New Roman" w:eastAsia="Times New Roman" w:hAnsi="Times New Roman" w:cs="Times New Roman"/>
          <w:color w:val="000000"/>
          <w:sz w:val="24"/>
          <w:szCs w:val="24"/>
          <w:lang w:eastAsia="ru-RU"/>
        </w:rPr>
        <w:t xml:space="preserve"> все в одинаковом положении. Выигрывает тот, у кого вперед выпало 4 одинаковых вида «животных». Можно усложнить игру, начав игру с пяти или 6 косточек и добиться той же цели.</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 xml:space="preserve">Шагай </w:t>
      </w:r>
      <w:proofErr w:type="spellStart"/>
      <w:r w:rsidRPr="00BC3634">
        <w:rPr>
          <w:rFonts w:ascii="Times New Roman" w:eastAsia="Times New Roman" w:hAnsi="Times New Roman" w:cs="Times New Roman"/>
          <w:b/>
          <w:bCs/>
          <w:color w:val="000000"/>
          <w:sz w:val="24"/>
          <w:szCs w:val="24"/>
          <w:lang w:eastAsia="ru-RU"/>
        </w:rPr>
        <w:t>шуурэлгэ</w:t>
      </w:r>
      <w:proofErr w:type="spellEnd"/>
      <w:r w:rsidRPr="00BC3634">
        <w:rPr>
          <w:rFonts w:ascii="Times New Roman" w:eastAsia="Times New Roman" w:hAnsi="Times New Roman" w:cs="Times New Roman"/>
          <w:b/>
          <w:bCs/>
          <w:color w:val="000000"/>
          <w:sz w:val="24"/>
          <w:szCs w:val="24"/>
          <w:lang w:eastAsia="ru-RU"/>
        </w:rPr>
        <w:t>.</w:t>
      </w:r>
      <w:r w:rsidRPr="00BC3634">
        <w:rPr>
          <w:rFonts w:ascii="Times New Roman" w:eastAsia="Times New Roman" w:hAnsi="Times New Roman" w:cs="Times New Roman"/>
          <w:color w:val="000000"/>
          <w:sz w:val="24"/>
          <w:szCs w:val="24"/>
          <w:lang w:eastAsia="ru-RU"/>
        </w:rPr>
        <w:t> Каждый игрок подбрасывает четки – «</w:t>
      </w:r>
      <w:proofErr w:type="spellStart"/>
      <w:r w:rsidRPr="00BC3634">
        <w:rPr>
          <w:rFonts w:ascii="Times New Roman" w:eastAsia="Times New Roman" w:hAnsi="Times New Roman" w:cs="Times New Roman"/>
          <w:color w:val="000000"/>
          <w:sz w:val="24"/>
          <w:szCs w:val="24"/>
          <w:lang w:eastAsia="ru-RU"/>
        </w:rPr>
        <w:t>шуурэгшэн</w:t>
      </w:r>
      <w:proofErr w:type="spellEnd"/>
      <w:r w:rsidRPr="00BC3634">
        <w:rPr>
          <w:rFonts w:ascii="Times New Roman" w:eastAsia="Times New Roman" w:hAnsi="Times New Roman" w:cs="Times New Roman"/>
          <w:color w:val="000000"/>
          <w:sz w:val="24"/>
          <w:szCs w:val="24"/>
          <w:lang w:eastAsia="ru-RU"/>
        </w:rPr>
        <w:t xml:space="preserve">» - вверх, и пока четки летят, игрок должен успеть отделить от общей кучи горстку косточек и успеть поймать четки одной рукой, не задевая четками стола, не прижимая их к груди. Подбросив четки вторично, игрок захватывает в горсть любое количество (по желанию) косточек, не задевая при этом другие кости, он должен успеть подхватить летящие четки этой же рукой. Считается ошибкой, если четки при падении задели грудь или стол, или  были взяты на грудь или живот, или же из взятой горсти </w:t>
      </w:r>
      <w:proofErr w:type="gramStart"/>
      <w:r w:rsidRPr="00BC3634">
        <w:rPr>
          <w:rFonts w:ascii="Times New Roman" w:eastAsia="Times New Roman" w:hAnsi="Times New Roman" w:cs="Times New Roman"/>
          <w:color w:val="000000"/>
          <w:sz w:val="24"/>
          <w:szCs w:val="24"/>
          <w:lang w:eastAsia="ru-RU"/>
        </w:rPr>
        <w:t>костей</w:t>
      </w:r>
      <w:proofErr w:type="gramEnd"/>
      <w:r w:rsidRPr="00BC3634">
        <w:rPr>
          <w:rFonts w:ascii="Times New Roman" w:eastAsia="Times New Roman" w:hAnsi="Times New Roman" w:cs="Times New Roman"/>
          <w:color w:val="000000"/>
          <w:sz w:val="24"/>
          <w:szCs w:val="24"/>
          <w:lang w:eastAsia="ru-RU"/>
        </w:rPr>
        <w:t xml:space="preserve"> какая – либо выпадет, или при захвате будут задеты соседние косточки. Если захват осуществлен по этим правилам, то эти косточки считаются выигранными. Независимо от исхода попытки, ход передается следующему игроку. Игра идет до тех пор, пока не закончатся косточки на столе. В результате выигрывает тот, кто собрал наибольшее количество косточек.</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b/>
          <w:bCs/>
          <w:color w:val="000000"/>
          <w:sz w:val="24"/>
          <w:szCs w:val="24"/>
          <w:lang w:eastAsia="ru-RU"/>
        </w:rPr>
        <w:t xml:space="preserve">«Шагай </w:t>
      </w:r>
      <w:proofErr w:type="spellStart"/>
      <w:r w:rsidRPr="00BC3634">
        <w:rPr>
          <w:rFonts w:ascii="Times New Roman" w:eastAsia="Times New Roman" w:hAnsi="Times New Roman" w:cs="Times New Roman"/>
          <w:b/>
          <w:bCs/>
          <w:color w:val="000000"/>
          <w:sz w:val="24"/>
          <w:szCs w:val="24"/>
          <w:lang w:eastAsia="ru-RU"/>
        </w:rPr>
        <w:t>тааха</w:t>
      </w:r>
      <w:proofErr w:type="spellEnd"/>
      <w:r w:rsidRPr="00BC3634">
        <w:rPr>
          <w:rFonts w:ascii="Times New Roman" w:eastAsia="Times New Roman" w:hAnsi="Times New Roman" w:cs="Times New Roman"/>
          <w:b/>
          <w:bCs/>
          <w:color w:val="000000"/>
          <w:sz w:val="24"/>
          <w:szCs w:val="24"/>
          <w:lang w:eastAsia="ru-RU"/>
        </w:rPr>
        <w:t>» (угадывание).</w:t>
      </w:r>
      <w:r w:rsidRPr="00BC3634">
        <w:rPr>
          <w:rFonts w:ascii="Times New Roman" w:eastAsia="Times New Roman" w:hAnsi="Times New Roman" w:cs="Times New Roman"/>
          <w:color w:val="000000"/>
          <w:sz w:val="24"/>
          <w:szCs w:val="24"/>
          <w:lang w:eastAsia="ru-RU"/>
        </w:rPr>
        <w:t xml:space="preserve"> Играющие берут по одинаковому количеству лодыжек и прячут в таком месте, чтобы другие не могли видеть. Затем берут горсть какого-то количества лодыжек, но так, чтобы остальные не знали, сколько взять и выставляют кулаки с зажатыми в них лодыжками. Каждому игроку необходимо </w:t>
      </w:r>
      <w:proofErr w:type="gramStart"/>
      <w:r w:rsidRPr="00BC3634">
        <w:rPr>
          <w:rFonts w:ascii="Times New Roman" w:eastAsia="Times New Roman" w:hAnsi="Times New Roman" w:cs="Times New Roman"/>
          <w:color w:val="000000"/>
          <w:sz w:val="24"/>
          <w:szCs w:val="24"/>
          <w:lang w:eastAsia="ru-RU"/>
        </w:rPr>
        <w:t>угадать</w:t>
      </w:r>
      <w:proofErr w:type="gramEnd"/>
      <w:r w:rsidRPr="00BC3634">
        <w:rPr>
          <w:rFonts w:ascii="Times New Roman" w:eastAsia="Times New Roman" w:hAnsi="Times New Roman" w:cs="Times New Roman"/>
          <w:color w:val="000000"/>
          <w:sz w:val="24"/>
          <w:szCs w:val="24"/>
          <w:lang w:eastAsia="ru-RU"/>
        </w:rPr>
        <w:t xml:space="preserve"> сколько лодыжек в зажатых кулаках вместе, т.е. найти сумму. Когда все игроки высказали по очереди свои предположения, кулаки разжимают и подсчитывают сумму лодыжек. </w:t>
      </w:r>
      <w:proofErr w:type="gramStart"/>
      <w:r w:rsidRPr="00BC3634">
        <w:rPr>
          <w:rFonts w:ascii="Times New Roman" w:eastAsia="Times New Roman" w:hAnsi="Times New Roman" w:cs="Times New Roman"/>
          <w:color w:val="000000"/>
          <w:sz w:val="24"/>
          <w:szCs w:val="24"/>
          <w:lang w:eastAsia="ru-RU"/>
        </w:rPr>
        <w:t>Угадавшему</w:t>
      </w:r>
      <w:proofErr w:type="gramEnd"/>
      <w:r w:rsidRPr="00BC3634">
        <w:rPr>
          <w:rFonts w:ascii="Times New Roman" w:eastAsia="Times New Roman" w:hAnsi="Times New Roman" w:cs="Times New Roman"/>
          <w:color w:val="000000"/>
          <w:sz w:val="24"/>
          <w:szCs w:val="24"/>
          <w:lang w:eastAsia="ru-RU"/>
        </w:rPr>
        <w:t xml:space="preserve"> отдают лодыжки, т.е.  все угаданную сумму. Если никто не угадал, игру начинают снова. Играют до тех пор, пока один не </w:t>
      </w:r>
      <w:proofErr w:type="spellStart"/>
      <w:r w:rsidRPr="00BC3634">
        <w:rPr>
          <w:rFonts w:ascii="Times New Roman" w:eastAsia="Times New Roman" w:hAnsi="Times New Roman" w:cs="Times New Roman"/>
          <w:color w:val="000000"/>
          <w:sz w:val="24"/>
          <w:szCs w:val="24"/>
          <w:lang w:eastAsia="ru-RU"/>
        </w:rPr>
        <w:t>выигравает</w:t>
      </w:r>
      <w:proofErr w:type="spellEnd"/>
      <w:r w:rsidRPr="00BC3634">
        <w:rPr>
          <w:rFonts w:ascii="Times New Roman" w:eastAsia="Times New Roman" w:hAnsi="Times New Roman" w:cs="Times New Roman"/>
          <w:color w:val="000000"/>
          <w:sz w:val="24"/>
          <w:szCs w:val="24"/>
          <w:lang w:eastAsia="ru-RU"/>
        </w:rPr>
        <w:t xml:space="preserve"> у остальных, т.е. не заберет все лодыжки.</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ahoma" w:eastAsia="Times New Roman" w:hAnsi="Tahoma" w:cs="Tahoma"/>
          <w:color w:val="000000"/>
          <w:sz w:val="18"/>
          <w:szCs w:val="18"/>
          <w:lang w:eastAsia="ru-RU"/>
        </w:rPr>
        <w:br/>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ahoma" w:eastAsia="Times New Roman" w:hAnsi="Tahoma" w:cs="Tahoma"/>
          <w:color w:val="000000"/>
          <w:sz w:val="18"/>
          <w:szCs w:val="18"/>
          <w:lang w:eastAsia="ru-RU"/>
        </w:rPr>
        <w:lastRenderedPageBreak/>
        <w:br/>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4770120" cy="6973570"/>
            <wp:effectExtent l="19050" t="0" r="0" b="0"/>
            <wp:docPr id="1" name="Рисунок 1" descr="hello_html_22eaf7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2eaf7e9.png"/>
                    <pic:cNvPicPr>
                      <a:picLocks noChangeAspect="1" noChangeArrowheads="1"/>
                    </pic:cNvPicPr>
                  </pic:nvPicPr>
                  <pic:blipFill>
                    <a:blip r:embed="rId4" cstate="print"/>
                    <a:srcRect/>
                    <a:stretch>
                      <a:fillRect/>
                    </a:stretch>
                  </pic:blipFill>
                  <pic:spPr bwMode="auto">
                    <a:xfrm>
                      <a:off x="0" y="0"/>
                      <a:ext cx="4770120" cy="6973570"/>
                    </a:xfrm>
                    <a:prstGeom prst="rect">
                      <a:avLst/>
                    </a:prstGeom>
                    <a:noFill/>
                    <a:ln w="9525">
                      <a:noFill/>
                      <a:miter lim="800000"/>
                      <a:headEnd/>
                      <a:tailEnd/>
                    </a:ln>
                  </pic:spPr>
                </pic:pic>
              </a:graphicData>
            </a:graphic>
          </wp:inline>
        </w:drawing>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Пояснения к рисунку:</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 xml:space="preserve">Хонин -  «бүхэ»- (горбатая) кость, упавшая выпуклой стороной вверх </w:t>
      </w:r>
      <w:proofErr w:type="gramStart"/>
      <w:r w:rsidRPr="00BC3634">
        <w:rPr>
          <w:rFonts w:ascii="Times New Roman" w:eastAsia="Times New Roman" w:hAnsi="Times New Roman" w:cs="Times New Roman"/>
          <w:color w:val="000000"/>
          <w:sz w:val="24"/>
          <w:szCs w:val="24"/>
          <w:lang w:eastAsia="ru-RU"/>
        </w:rPr>
        <w:t>–э</w:t>
      </w:r>
      <w:proofErr w:type="gramEnd"/>
      <w:r w:rsidRPr="00BC3634">
        <w:rPr>
          <w:rFonts w:ascii="Times New Roman" w:eastAsia="Times New Roman" w:hAnsi="Times New Roman" w:cs="Times New Roman"/>
          <w:color w:val="000000"/>
          <w:sz w:val="24"/>
          <w:szCs w:val="24"/>
          <w:lang w:eastAsia="ru-RU"/>
        </w:rPr>
        <w:t>то овечка</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r w:rsidRPr="00BC3634">
        <w:rPr>
          <w:rFonts w:ascii="Times New Roman" w:eastAsia="Times New Roman" w:hAnsi="Times New Roman" w:cs="Times New Roman"/>
          <w:color w:val="000000"/>
          <w:sz w:val="24"/>
          <w:szCs w:val="24"/>
          <w:lang w:eastAsia="ru-RU"/>
        </w:rPr>
        <w:t>Ямаа</w:t>
      </w:r>
      <w:proofErr w:type="gramStart"/>
      <w:r w:rsidRPr="00BC3634">
        <w:rPr>
          <w:rFonts w:ascii="Times New Roman" w:eastAsia="Times New Roman" w:hAnsi="Times New Roman" w:cs="Times New Roman"/>
          <w:color w:val="000000"/>
          <w:sz w:val="24"/>
          <w:szCs w:val="24"/>
          <w:lang w:eastAsia="ru-RU"/>
        </w:rPr>
        <w:t>н</w:t>
      </w:r>
      <w:proofErr w:type="spellEnd"/>
      <w:r w:rsidRPr="00BC3634">
        <w:rPr>
          <w:rFonts w:ascii="Times New Roman" w:eastAsia="Times New Roman" w:hAnsi="Times New Roman" w:cs="Times New Roman"/>
          <w:color w:val="000000"/>
          <w:sz w:val="24"/>
          <w:szCs w:val="24"/>
          <w:lang w:eastAsia="ru-RU"/>
        </w:rPr>
        <w:t>-</w:t>
      </w:r>
      <w:proofErr w:type="gramEnd"/>
      <w:r w:rsidRPr="00BC3634">
        <w:rPr>
          <w:rFonts w:ascii="Times New Roman" w:eastAsia="Times New Roman" w:hAnsi="Times New Roman" w:cs="Times New Roman"/>
          <w:color w:val="000000"/>
          <w:sz w:val="24"/>
          <w:szCs w:val="24"/>
          <w:lang w:eastAsia="ru-RU"/>
        </w:rPr>
        <w:t>«</w:t>
      </w:r>
      <w:proofErr w:type="spellStart"/>
      <w:r w:rsidRPr="00BC3634">
        <w:rPr>
          <w:rFonts w:ascii="Times New Roman" w:eastAsia="Times New Roman" w:hAnsi="Times New Roman" w:cs="Times New Roman"/>
          <w:color w:val="000000"/>
          <w:sz w:val="24"/>
          <w:szCs w:val="24"/>
          <w:lang w:eastAsia="ru-RU"/>
        </w:rPr>
        <w:t>хонхо</w:t>
      </w:r>
      <w:proofErr w:type="spellEnd"/>
      <w:r w:rsidRPr="00BC3634">
        <w:rPr>
          <w:rFonts w:ascii="Times New Roman" w:eastAsia="Times New Roman" w:hAnsi="Times New Roman" w:cs="Times New Roman"/>
          <w:color w:val="000000"/>
          <w:sz w:val="24"/>
          <w:szCs w:val="24"/>
          <w:lang w:eastAsia="ru-RU"/>
        </w:rPr>
        <w:t>» (с выемкой) кость, упавшая вогнутой стороной вверх – это козлик</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r w:rsidRPr="00BC3634">
        <w:rPr>
          <w:rFonts w:ascii="Times New Roman" w:eastAsia="Times New Roman" w:hAnsi="Times New Roman" w:cs="Times New Roman"/>
          <w:color w:val="000000"/>
          <w:sz w:val="24"/>
          <w:szCs w:val="24"/>
          <w:lang w:eastAsia="ru-RU"/>
        </w:rPr>
        <w:t>Морин</w:t>
      </w:r>
      <w:proofErr w:type="spellEnd"/>
      <w:r w:rsidRPr="00BC3634">
        <w:rPr>
          <w:rFonts w:ascii="Times New Roman" w:eastAsia="Times New Roman" w:hAnsi="Times New Roman" w:cs="Times New Roman"/>
          <w:color w:val="000000"/>
          <w:sz w:val="24"/>
          <w:szCs w:val="24"/>
          <w:lang w:eastAsia="ru-RU"/>
        </w:rPr>
        <w:t xml:space="preserve"> – «конь» упавшая на бок – на ребро ровной стороной – это лошадь</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imes New Roman" w:eastAsia="Times New Roman" w:hAnsi="Times New Roman" w:cs="Times New Roman"/>
          <w:color w:val="000000"/>
          <w:sz w:val="24"/>
          <w:szCs w:val="24"/>
          <w:lang w:eastAsia="ru-RU"/>
        </w:rPr>
        <w:t>Үхэр - «корова» упавшая на бок резкой стороной – это бычок</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r w:rsidRPr="00BC3634">
        <w:rPr>
          <w:rFonts w:ascii="Times New Roman" w:eastAsia="Times New Roman" w:hAnsi="Times New Roman" w:cs="Times New Roman"/>
          <w:color w:val="000000"/>
          <w:sz w:val="24"/>
          <w:szCs w:val="24"/>
          <w:lang w:eastAsia="ru-RU"/>
        </w:rPr>
        <w:lastRenderedPageBreak/>
        <w:t>Тэмээн</w:t>
      </w:r>
      <w:proofErr w:type="spellEnd"/>
      <w:r w:rsidRPr="00BC3634">
        <w:rPr>
          <w:rFonts w:ascii="Times New Roman" w:eastAsia="Times New Roman" w:hAnsi="Times New Roman" w:cs="Times New Roman"/>
          <w:color w:val="000000"/>
          <w:sz w:val="24"/>
          <w:szCs w:val="24"/>
          <w:lang w:eastAsia="ru-RU"/>
        </w:rPr>
        <w:t xml:space="preserve"> – это кость, упавшая в сидячем положении или вставшая на дыбы или берцом – это верблюд. Положение «верблюда» не учитывается, так как при броске косточки обычно не принимают такое положение.</w:t>
      </w:r>
    </w:p>
    <w:p w:rsidR="00BC3634" w:rsidRPr="00BC3634" w:rsidRDefault="00BC3634" w:rsidP="00BC363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3634">
        <w:rPr>
          <w:rFonts w:ascii="Tahoma" w:eastAsia="Times New Roman" w:hAnsi="Tahoma" w:cs="Tahoma"/>
          <w:color w:val="000000"/>
          <w:sz w:val="18"/>
          <w:szCs w:val="18"/>
          <w:lang w:eastAsia="ru-RU"/>
        </w:rPr>
        <w:br/>
      </w:r>
    </w:p>
    <w:p w:rsidR="00BC3634" w:rsidRPr="00BC3634" w:rsidRDefault="00BC3634" w:rsidP="00BC3634">
      <w:pPr>
        <w:spacing w:after="0" w:line="240" w:lineRule="auto"/>
        <w:jc w:val="center"/>
        <w:rPr>
          <w:rFonts w:ascii="Tahoma" w:eastAsia="Times New Roman" w:hAnsi="Tahoma" w:cs="Tahoma"/>
          <w:color w:val="000000"/>
          <w:sz w:val="18"/>
          <w:szCs w:val="18"/>
          <w:lang w:eastAsia="ru-RU"/>
        </w:rPr>
      </w:pPr>
      <w:r w:rsidRPr="00BC3634">
        <w:rPr>
          <w:rFonts w:ascii="Tahoma" w:eastAsia="Times New Roman" w:hAnsi="Tahoma" w:cs="Tahoma"/>
          <w:color w:val="000000"/>
          <w:sz w:val="18"/>
          <w:lang w:eastAsia="ru-RU"/>
        </w:rPr>
        <w:t> </w:t>
      </w:r>
    </w:p>
    <w:p w:rsidR="00BC3634" w:rsidRPr="00BC3634" w:rsidRDefault="00BC3634" w:rsidP="00BC3634">
      <w:pPr>
        <w:spacing w:after="0" w:line="240" w:lineRule="auto"/>
        <w:jc w:val="center"/>
        <w:textAlignment w:val="top"/>
        <w:rPr>
          <w:rFonts w:ascii="Tahoma" w:eastAsia="Times New Roman" w:hAnsi="Tahoma" w:cs="Tahoma"/>
          <w:color w:val="000000"/>
          <w:sz w:val="18"/>
          <w:szCs w:val="18"/>
          <w:lang w:eastAsia="ru-RU"/>
        </w:rPr>
      </w:pPr>
      <w:r w:rsidRPr="00BC3634">
        <w:rPr>
          <w:rFonts w:ascii="Tahoma" w:eastAsia="Times New Roman" w:hAnsi="Tahoma" w:cs="Tahoma"/>
          <w:color w:val="000000"/>
          <w:sz w:val="18"/>
          <w:lang w:eastAsia="ru-RU"/>
        </w:rPr>
        <w:t> </w:t>
      </w:r>
    </w:p>
    <w:p w:rsidR="00833DF8" w:rsidRDefault="00833DF8"/>
    <w:sectPr w:rsidR="00833DF8" w:rsidSect="00BC36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BC3634"/>
    <w:rsid w:val="00686AFC"/>
    <w:rsid w:val="00833DF8"/>
    <w:rsid w:val="00BC3634"/>
    <w:rsid w:val="00DF6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3634"/>
  </w:style>
  <w:style w:type="character" w:styleId="a4">
    <w:name w:val="Hyperlink"/>
    <w:basedOn w:val="a0"/>
    <w:uiPriority w:val="99"/>
    <w:semiHidden/>
    <w:unhideWhenUsed/>
    <w:rsid w:val="00BC3634"/>
    <w:rPr>
      <w:color w:val="0000FF"/>
      <w:u w:val="single"/>
    </w:rPr>
  </w:style>
  <w:style w:type="character" w:styleId="a5">
    <w:name w:val="Strong"/>
    <w:basedOn w:val="a0"/>
    <w:uiPriority w:val="22"/>
    <w:qFormat/>
    <w:rsid w:val="00BC3634"/>
    <w:rPr>
      <w:b/>
      <w:bCs/>
    </w:rPr>
  </w:style>
  <w:style w:type="character" w:customStyle="1" w:styleId="nowrap">
    <w:name w:val="nowrap"/>
    <w:basedOn w:val="a0"/>
    <w:rsid w:val="00BC3634"/>
  </w:style>
  <w:style w:type="paragraph" w:styleId="a6">
    <w:name w:val="Balloon Text"/>
    <w:basedOn w:val="a"/>
    <w:link w:val="a7"/>
    <w:uiPriority w:val="99"/>
    <w:semiHidden/>
    <w:unhideWhenUsed/>
    <w:rsid w:val="00BC36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6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8678111">
      <w:bodyDiv w:val="1"/>
      <w:marLeft w:val="0"/>
      <w:marRight w:val="0"/>
      <w:marTop w:val="0"/>
      <w:marBottom w:val="0"/>
      <w:divBdr>
        <w:top w:val="none" w:sz="0" w:space="0" w:color="auto"/>
        <w:left w:val="none" w:sz="0" w:space="0" w:color="auto"/>
        <w:bottom w:val="none" w:sz="0" w:space="0" w:color="auto"/>
        <w:right w:val="none" w:sz="0" w:space="0" w:color="auto"/>
      </w:divBdr>
      <w:divsChild>
        <w:div w:id="765223931">
          <w:marLeft w:val="0"/>
          <w:marRight w:val="0"/>
          <w:marTop w:val="75"/>
          <w:marBottom w:val="75"/>
          <w:divBdr>
            <w:top w:val="single" w:sz="6" w:space="0" w:color="D1D1D1"/>
            <w:left w:val="single" w:sz="6" w:space="0" w:color="D1D1D1"/>
            <w:bottom w:val="single" w:sz="6" w:space="0" w:color="D1D1D1"/>
            <w:right w:val="single" w:sz="6" w:space="0" w:color="D1D1D1"/>
          </w:divBdr>
          <w:divsChild>
            <w:div w:id="1177034413">
              <w:marLeft w:val="0"/>
              <w:marRight w:val="0"/>
              <w:marTop w:val="0"/>
              <w:marBottom w:val="0"/>
              <w:divBdr>
                <w:top w:val="none" w:sz="0" w:space="0" w:color="auto"/>
                <w:left w:val="none" w:sz="0" w:space="0" w:color="auto"/>
                <w:bottom w:val="none" w:sz="0" w:space="0" w:color="auto"/>
                <w:right w:val="none" w:sz="0" w:space="0" w:color="auto"/>
              </w:divBdr>
              <w:divsChild>
                <w:div w:id="1511329451">
                  <w:marLeft w:val="0"/>
                  <w:marRight w:val="0"/>
                  <w:marTop w:val="0"/>
                  <w:marBottom w:val="0"/>
                  <w:divBdr>
                    <w:top w:val="none" w:sz="0" w:space="0" w:color="auto"/>
                    <w:left w:val="none" w:sz="0" w:space="0" w:color="auto"/>
                    <w:bottom w:val="none" w:sz="0" w:space="0" w:color="auto"/>
                    <w:right w:val="none" w:sz="0" w:space="0" w:color="auto"/>
                  </w:divBdr>
                </w:div>
              </w:divsChild>
            </w:div>
            <w:div w:id="1686513711">
              <w:marLeft w:val="0"/>
              <w:marRight w:val="0"/>
              <w:marTop w:val="0"/>
              <w:marBottom w:val="0"/>
              <w:divBdr>
                <w:top w:val="none" w:sz="0" w:space="0" w:color="auto"/>
                <w:left w:val="none" w:sz="0" w:space="0" w:color="auto"/>
                <w:bottom w:val="none" w:sz="0" w:space="0" w:color="auto"/>
                <w:right w:val="none" w:sz="0" w:space="0" w:color="auto"/>
              </w:divBdr>
            </w:div>
          </w:divsChild>
        </w:div>
        <w:div w:id="877861675">
          <w:marLeft w:val="0"/>
          <w:marRight w:val="0"/>
          <w:marTop w:val="0"/>
          <w:marBottom w:val="0"/>
          <w:divBdr>
            <w:top w:val="none" w:sz="0" w:space="0" w:color="auto"/>
            <w:left w:val="none" w:sz="0" w:space="0" w:color="auto"/>
            <w:bottom w:val="none" w:sz="0" w:space="0" w:color="auto"/>
            <w:right w:val="none" w:sz="0" w:space="0" w:color="auto"/>
          </w:divBdr>
        </w:div>
        <w:div w:id="1401517566">
          <w:marLeft w:val="0"/>
          <w:marRight w:val="0"/>
          <w:marTop w:val="75"/>
          <w:marBottom w:val="75"/>
          <w:divBdr>
            <w:top w:val="none" w:sz="0" w:space="0" w:color="auto"/>
            <w:left w:val="none" w:sz="0" w:space="0" w:color="auto"/>
            <w:bottom w:val="none" w:sz="0" w:space="0" w:color="auto"/>
            <w:right w:val="none" w:sz="0" w:space="0" w:color="auto"/>
          </w:divBdr>
        </w:div>
        <w:div w:id="708722963">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225483115">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43687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2017-02-10T03:12:00Z</cp:lastPrinted>
  <dcterms:created xsi:type="dcterms:W3CDTF">2017-02-10T03:11:00Z</dcterms:created>
  <dcterms:modified xsi:type="dcterms:W3CDTF">2020-02-28T08:17:00Z</dcterms:modified>
</cp:coreProperties>
</file>